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38" w:rsidRPr="00211438" w:rsidRDefault="00602BEE" w:rsidP="00211438">
      <w:pPr>
        <w:pStyle w:val="Kommentarer"/>
        <w:rPr>
          <w:rFonts w:cs="Arial"/>
          <w:b/>
          <w:sz w:val="32"/>
          <w:szCs w:val="32"/>
          <w:lang w:val="sv-SE"/>
        </w:rPr>
      </w:pPr>
      <w:bookmarkStart w:id="0" w:name="_GoBack"/>
      <w:bookmarkEnd w:id="0"/>
      <w:r w:rsidRPr="00211438">
        <w:rPr>
          <w:rFonts w:cs="Arial"/>
          <w:b/>
          <w:sz w:val="32"/>
          <w:szCs w:val="32"/>
          <w:lang w:val="sv-SE"/>
        </w:rPr>
        <w:t>Faktablad</w:t>
      </w:r>
      <w:r w:rsidR="0085277E">
        <w:rPr>
          <w:rFonts w:cs="Arial"/>
          <w:b/>
          <w:sz w:val="32"/>
          <w:szCs w:val="32"/>
          <w:lang w:val="sv-SE"/>
        </w:rPr>
        <w:t xml:space="preserve">: </w:t>
      </w:r>
      <w:r w:rsidR="00D30F9C">
        <w:rPr>
          <w:b/>
          <w:sz w:val="32"/>
          <w:szCs w:val="32"/>
          <w:lang w:val="sv-SE"/>
        </w:rPr>
        <w:t>S</w:t>
      </w:r>
      <w:r w:rsidR="0085277E">
        <w:rPr>
          <w:b/>
          <w:sz w:val="32"/>
          <w:szCs w:val="32"/>
          <w:lang w:val="sv-SE"/>
        </w:rPr>
        <w:t xml:space="preserve">venska </w:t>
      </w:r>
      <w:r w:rsidR="00405364" w:rsidRPr="00211438">
        <w:rPr>
          <w:b/>
          <w:sz w:val="32"/>
          <w:szCs w:val="32"/>
          <w:lang w:val="sv-SE"/>
        </w:rPr>
        <w:t>result</w:t>
      </w:r>
      <w:r w:rsidR="00526E4F" w:rsidRPr="00211438">
        <w:rPr>
          <w:b/>
          <w:sz w:val="32"/>
          <w:szCs w:val="32"/>
          <w:lang w:val="sv-SE"/>
        </w:rPr>
        <w:t>at från</w:t>
      </w:r>
      <w:r w:rsidR="00405364" w:rsidRPr="00211438">
        <w:rPr>
          <w:b/>
          <w:sz w:val="32"/>
          <w:szCs w:val="32"/>
          <w:lang w:val="sv-SE"/>
        </w:rPr>
        <w:t xml:space="preserve"> </w:t>
      </w:r>
      <w:r w:rsidR="00526E4F" w:rsidRPr="00211438">
        <w:rPr>
          <w:b/>
          <w:sz w:val="32"/>
          <w:szCs w:val="32"/>
          <w:lang w:val="sv-SE"/>
        </w:rPr>
        <w:t>den nordiska undersökningen om prostat</w:t>
      </w:r>
      <w:r w:rsidR="006D3517" w:rsidRPr="00211438">
        <w:rPr>
          <w:b/>
          <w:sz w:val="32"/>
          <w:szCs w:val="32"/>
          <w:lang w:val="sv-SE"/>
        </w:rPr>
        <w:t>a</w:t>
      </w:r>
      <w:r w:rsidR="009A0161">
        <w:rPr>
          <w:b/>
          <w:sz w:val="32"/>
          <w:szCs w:val="32"/>
          <w:lang w:val="sv-SE"/>
        </w:rPr>
        <w:t xml:space="preserve">cancer </w:t>
      </w:r>
      <w:r w:rsidR="0085277E">
        <w:rPr>
          <w:b/>
          <w:sz w:val="32"/>
          <w:szCs w:val="32"/>
          <w:lang w:val="sv-SE"/>
        </w:rPr>
        <w:t xml:space="preserve">(nordiska </w:t>
      </w:r>
      <w:r w:rsidR="00D30F9C">
        <w:rPr>
          <w:b/>
          <w:sz w:val="32"/>
          <w:szCs w:val="32"/>
          <w:lang w:val="sv-SE"/>
        </w:rPr>
        <w:t>resultat</w:t>
      </w:r>
      <w:r w:rsidR="0085277E">
        <w:rPr>
          <w:b/>
          <w:sz w:val="32"/>
          <w:szCs w:val="32"/>
          <w:lang w:val="sv-SE"/>
        </w:rPr>
        <w:t xml:space="preserve"> inom parentes)</w:t>
      </w:r>
    </w:p>
    <w:p w:rsidR="00211438" w:rsidRPr="00211438" w:rsidRDefault="00211438" w:rsidP="00211438">
      <w:pPr>
        <w:spacing w:after="0"/>
        <w:rPr>
          <w:lang w:val="sv-SE"/>
        </w:rPr>
      </w:pPr>
      <w:r w:rsidRPr="00211438">
        <w:rPr>
          <w:lang w:val="sv-SE"/>
        </w:rPr>
        <w:t>Det här avsnittet innehåller de viktigaste slutsatserna från den svenska delen av den nordiska undersökningen av prostatacancerpatienter som genomfördes i Sverige, Danmark, Norge och Finland från hösten 2013 till våren 2014.</w:t>
      </w:r>
    </w:p>
    <w:p w:rsidR="00211438" w:rsidRPr="00211438" w:rsidRDefault="00211438" w:rsidP="00211438">
      <w:pPr>
        <w:spacing w:after="0"/>
        <w:rPr>
          <w:highlight w:val="yellow"/>
          <w:lang w:val="sv-SE"/>
        </w:rPr>
      </w:pPr>
    </w:p>
    <w:p w:rsidR="00211438" w:rsidRPr="00A3435B" w:rsidRDefault="00211438" w:rsidP="00211438">
      <w:pPr>
        <w:spacing w:after="0"/>
        <w:rPr>
          <w:b/>
          <w:color w:val="365F91" w:themeColor="accent1" w:themeShade="BF"/>
          <w:sz w:val="28"/>
          <w:lang w:val="sv-SE"/>
        </w:rPr>
      </w:pPr>
      <w:r w:rsidRPr="00A3435B">
        <w:rPr>
          <w:b/>
          <w:color w:val="365F91" w:themeColor="accent1" w:themeShade="BF"/>
          <w:sz w:val="28"/>
          <w:lang w:val="sv-SE"/>
        </w:rPr>
        <w:t>Diagnos</w:t>
      </w:r>
    </w:p>
    <w:p w:rsidR="00E028E2" w:rsidRPr="00E028E2" w:rsidRDefault="00A3435B" w:rsidP="00211438">
      <w:pPr>
        <w:spacing w:after="0"/>
        <w:rPr>
          <w:b/>
          <w:color w:val="365F91" w:themeColor="accent1" w:themeShade="BF"/>
          <w:lang w:val="sv-SE"/>
        </w:rPr>
      </w:pPr>
      <w:r w:rsidRPr="00A3435B">
        <w:rPr>
          <w:b/>
          <w:color w:val="365F91" w:themeColor="accent1" w:themeShade="BF"/>
          <w:lang w:val="sv-SE"/>
        </w:rPr>
        <w:t>S</w:t>
      </w:r>
      <w:r w:rsidR="00211438" w:rsidRPr="00A3435B">
        <w:rPr>
          <w:b/>
          <w:color w:val="365F91" w:themeColor="accent1" w:themeShade="BF"/>
          <w:lang w:val="sv-SE"/>
        </w:rPr>
        <w:t>venska prostatacancerpatienterna känner inte till de typ</w:t>
      </w:r>
      <w:r w:rsidRPr="00A3435B">
        <w:rPr>
          <w:b/>
          <w:color w:val="365F91" w:themeColor="accent1" w:themeShade="BF"/>
          <w:lang w:val="sv-SE"/>
        </w:rPr>
        <w:t>iska symtomen på prostatacancer</w:t>
      </w:r>
    </w:p>
    <w:p w:rsidR="00A3435B" w:rsidRPr="00821A01" w:rsidRDefault="00E028E2" w:rsidP="00211438">
      <w:pPr>
        <w:spacing w:after="0"/>
        <w:rPr>
          <w:lang w:val="sv-SE"/>
        </w:rPr>
      </w:pPr>
      <w:r>
        <w:rPr>
          <w:i/>
          <w:noProof/>
          <w:lang w:val="sv-SE" w:eastAsia="sv-SE"/>
        </w:rPr>
        <mc:AlternateContent>
          <mc:Choice Requires="wps">
            <w:drawing>
              <wp:inline distT="0" distB="0" distL="0" distR="0" wp14:anchorId="54706AE9" wp14:editId="77C24F66">
                <wp:extent cx="6120130" cy="457200"/>
                <wp:effectExtent l="0" t="0" r="13970" b="19050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28E2" w:rsidRDefault="00E028E2" w:rsidP="00E028E2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Många vet inte att ryggvärk 51 % (55 %), blod i sädesvätskan 51 % (44 %), blod i urinen 47 % (39 %), inkontinens 32 % (32 %)</w:t>
                            </w:r>
                            <w:r w:rsidRPr="00211438">
                              <w:rPr>
                                <w:lang w:val="sv-SE"/>
                              </w:rPr>
                              <w:t xml:space="preserve"> kan vara ett tecken på sjukdom</w:t>
                            </w:r>
                          </w:p>
                          <w:p w:rsidR="00E028E2" w:rsidRPr="00460B4C" w:rsidRDefault="00E028E2" w:rsidP="00E028E2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1.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" fillcolor="white [3201]" strokecolor="#4f81bd [3204]" strokeweight=".25pt">
                <v:shadow color="#868686"/>
                <v:textbox>
                  <w:txbxContent>
                    <w:p w:rsidR="00E028E2" w:rsidRDefault="00E028E2" w:rsidP="00E028E2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Många vet inte att ryggvärk 51 % (55 %), blod i sädesvätskan 51 % (44 %), blod i urinen 47 % (39 %), inkontinens 32 % (32 %)</w:t>
                      </w:r>
                      <w:r w:rsidRPr="00211438">
                        <w:rPr>
                          <w:lang w:val="sv-SE"/>
                        </w:rPr>
                        <w:t xml:space="preserve"> kan vara ett tecken på sjukdom</w:t>
                      </w:r>
                    </w:p>
                    <w:p w:rsidR="00E028E2" w:rsidRPr="00460B4C" w:rsidRDefault="00E028E2" w:rsidP="00E028E2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11438" w:rsidRPr="00211438">
        <w:rPr>
          <w:lang w:val="sv-SE"/>
        </w:rPr>
        <w:t xml:space="preserve"> </w:t>
      </w:r>
    </w:p>
    <w:p w:rsidR="00A3435B" w:rsidRPr="00A3435B" w:rsidRDefault="00A3435B" w:rsidP="00211438">
      <w:pPr>
        <w:spacing w:after="0"/>
        <w:rPr>
          <w:b/>
          <w:color w:val="365F91" w:themeColor="accent1" w:themeShade="BF"/>
          <w:lang w:val="sv-SE"/>
        </w:rPr>
      </w:pPr>
      <w:r w:rsidRPr="00A3435B">
        <w:rPr>
          <w:b/>
          <w:color w:val="365F91" w:themeColor="accent1" w:themeShade="BF"/>
          <w:lang w:val="sv-SE"/>
        </w:rPr>
        <w:t xml:space="preserve">Prostatacancer upptäcks ofta av </w:t>
      </w:r>
      <w:r w:rsidR="000D1D3F">
        <w:rPr>
          <w:b/>
          <w:color w:val="365F91" w:themeColor="accent1" w:themeShade="BF"/>
          <w:lang w:val="sv-SE"/>
        </w:rPr>
        <w:t xml:space="preserve">en </w:t>
      </w:r>
      <w:r w:rsidRPr="00A3435B">
        <w:rPr>
          <w:b/>
          <w:color w:val="365F91" w:themeColor="accent1" w:themeShade="BF"/>
          <w:lang w:val="sv-SE"/>
        </w:rPr>
        <w:t xml:space="preserve">slump </w:t>
      </w:r>
    </w:p>
    <w:p w:rsidR="00E01B93" w:rsidRDefault="00E01B93" w:rsidP="00211438">
      <w:pPr>
        <w:spacing w:after="0"/>
        <w:rPr>
          <w:lang w:val="sv-SE"/>
        </w:rPr>
      </w:pPr>
      <w:r>
        <w:rPr>
          <w:i/>
          <w:noProof/>
          <w:lang w:val="sv-SE" w:eastAsia="sv-SE"/>
        </w:rPr>
        <mc:AlternateContent>
          <mc:Choice Requires="wps">
            <w:drawing>
              <wp:inline distT="0" distB="0" distL="0" distR="0" wp14:anchorId="2F7C83CD" wp14:editId="56D916CE">
                <wp:extent cx="6120130" cy="466725"/>
                <wp:effectExtent l="0" t="0" r="13970" b="28575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B93" w:rsidRDefault="00E01B93" w:rsidP="00E01B93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49 </w:t>
                            </w:r>
                            <w:r w:rsidRPr="00526E4F">
                              <w:rPr>
                                <w:rFonts w:cs="Arial"/>
                                <w:lang w:val="sv-SE"/>
                              </w:rPr>
                              <w:t xml:space="preserve">% 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(49 %) </w:t>
                            </w:r>
                            <w:r w:rsidRPr="00526E4F">
                              <w:rPr>
                                <w:rFonts w:cs="Arial"/>
                                <w:lang w:val="sv-SE"/>
                              </w:rPr>
                              <w:t>upptäckte att de hade prostat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a</w:t>
                            </w:r>
                            <w:r w:rsidRPr="00526E4F">
                              <w:rPr>
                                <w:rFonts w:cs="Arial"/>
                                <w:lang w:val="sv-SE"/>
                              </w:rPr>
                              <w:t xml:space="preserve">cancer 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då man besökte läkare</w:t>
                            </w:r>
                            <w:r w:rsidRPr="00526E4F">
                              <w:rPr>
                                <w:rFonts w:cs="Arial"/>
                                <w:lang w:val="sv-SE"/>
                              </w:rPr>
                              <w:t xml:space="preserve"> för andra orsaker</w:t>
                            </w:r>
                            <w:r w:rsidRPr="00526E4F">
                              <w:rPr>
                                <w:rFonts w:cs="Arial"/>
                                <w:lang w:val="sv-SE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39 % (</w:t>
                            </w:r>
                            <w:r w:rsidRPr="00526E4F">
                              <w:rPr>
                                <w:rFonts w:cs="Arial"/>
                                <w:lang w:val="sv-SE"/>
                              </w:rPr>
                              <w:t>44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Pr="00526E4F">
                              <w:rPr>
                                <w:rFonts w:cs="Arial"/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)</w:t>
                            </w:r>
                            <w:r w:rsidRPr="00526E4F"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är inte medvetna om att deras prostatacancer kan vara ärftlig</w:t>
                            </w:r>
                          </w:p>
                          <w:p w:rsidR="00E01B93" w:rsidRPr="00460B4C" w:rsidRDefault="00E01B93" w:rsidP="00E01B93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81.9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" fillcolor="white [3201]" strokecolor="#4f81bd [3204]" strokeweight=".25pt">
                <v:shadow color="#868686"/>
                <v:textbox>
                  <w:txbxContent>
                    <w:p w:rsidR="00E01B93" w:rsidRDefault="00E01B93" w:rsidP="00E01B93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  <w:r>
                        <w:rPr>
                          <w:rFonts w:cs="Arial"/>
                          <w:lang w:val="sv-SE"/>
                        </w:rPr>
                        <w:t>49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Pr="00526E4F">
                        <w:rPr>
                          <w:rFonts w:cs="Arial"/>
                          <w:lang w:val="sv-SE"/>
                        </w:rPr>
                        <w:t xml:space="preserve">% 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(49 %) </w:t>
                      </w:r>
                      <w:r w:rsidRPr="00526E4F">
                        <w:rPr>
                          <w:rFonts w:cs="Arial"/>
                          <w:lang w:val="sv-SE"/>
                        </w:rPr>
                        <w:t>upptäckte att de hade prostat</w:t>
                      </w:r>
                      <w:r>
                        <w:rPr>
                          <w:rFonts w:cs="Arial"/>
                          <w:lang w:val="sv-SE"/>
                        </w:rPr>
                        <w:t>a</w:t>
                      </w:r>
                      <w:r w:rsidRPr="00526E4F">
                        <w:rPr>
                          <w:rFonts w:cs="Arial"/>
                          <w:lang w:val="sv-SE"/>
                        </w:rPr>
                        <w:t xml:space="preserve">cancer </w:t>
                      </w:r>
                      <w:r>
                        <w:rPr>
                          <w:rFonts w:cs="Arial"/>
                          <w:lang w:val="sv-SE"/>
                        </w:rPr>
                        <w:t>då man besökte läkare</w:t>
                      </w:r>
                      <w:r w:rsidRPr="00526E4F">
                        <w:rPr>
                          <w:rFonts w:cs="Arial"/>
                          <w:lang w:val="sv-SE"/>
                        </w:rPr>
                        <w:t xml:space="preserve"> för andra orsaker</w:t>
                      </w:r>
                      <w:r w:rsidRPr="00526E4F">
                        <w:rPr>
                          <w:rFonts w:cs="Arial"/>
                          <w:lang w:val="sv-SE"/>
                        </w:rPr>
                        <w:br/>
                      </w:r>
                      <w:r>
                        <w:rPr>
                          <w:rFonts w:cs="Arial"/>
                          <w:lang w:val="sv-SE"/>
                        </w:rPr>
                        <w:t>39 % (</w:t>
                      </w:r>
                      <w:r w:rsidRPr="00526E4F">
                        <w:rPr>
                          <w:rFonts w:cs="Arial"/>
                          <w:lang w:val="sv-SE"/>
                        </w:rPr>
                        <w:t>44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Pr="00526E4F">
                        <w:rPr>
                          <w:rFonts w:cs="Arial"/>
                          <w:lang w:val="sv-SE"/>
                        </w:rPr>
                        <w:t>%</w:t>
                      </w:r>
                      <w:r>
                        <w:rPr>
                          <w:rFonts w:cs="Arial"/>
                          <w:lang w:val="sv-SE"/>
                        </w:rPr>
                        <w:t>)</w:t>
                      </w:r>
                      <w:r w:rsidRPr="00526E4F"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>
                        <w:rPr>
                          <w:rFonts w:cs="Arial"/>
                          <w:lang w:val="sv-SE"/>
                        </w:rPr>
                        <w:t>är inte medvetna om att deras prostatacancer kan vara ärftlig</w:t>
                      </w:r>
                    </w:p>
                    <w:p w:rsidR="00E01B93" w:rsidRPr="00460B4C" w:rsidRDefault="00E01B93" w:rsidP="00E01B93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03B1C" w:rsidRPr="00211438" w:rsidRDefault="00F03B1C" w:rsidP="00211438">
      <w:pPr>
        <w:spacing w:after="0"/>
        <w:rPr>
          <w:lang w:val="sv-SE"/>
        </w:rPr>
      </w:pPr>
    </w:p>
    <w:p w:rsidR="00211438" w:rsidRPr="00A3435B" w:rsidRDefault="00211438" w:rsidP="00211438">
      <w:pPr>
        <w:spacing w:after="0"/>
        <w:rPr>
          <w:b/>
          <w:color w:val="365F91" w:themeColor="accent1" w:themeShade="BF"/>
          <w:sz w:val="28"/>
          <w:lang w:val="sv-SE"/>
        </w:rPr>
      </w:pPr>
      <w:r w:rsidRPr="00A3435B">
        <w:rPr>
          <w:b/>
          <w:color w:val="365F91" w:themeColor="accent1" w:themeShade="BF"/>
          <w:sz w:val="28"/>
          <w:lang w:val="sv-SE"/>
        </w:rPr>
        <w:t>Behandling</w:t>
      </w:r>
    </w:p>
    <w:p w:rsidR="00F302CE" w:rsidRDefault="00F302CE" w:rsidP="00211438">
      <w:pPr>
        <w:spacing w:after="0"/>
        <w:rPr>
          <w:b/>
          <w:color w:val="365F91" w:themeColor="accent1" w:themeShade="BF"/>
          <w:lang w:val="sv-SE"/>
        </w:rPr>
      </w:pPr>
      <w:r>
        <w:rPr>
          <w:b/>
          <w:color w:val="365F91" w:themeColor="accent1" w:themeShade="BF"/>
          <w:lang w:val="sv-SE"/>
        </w:rPr>
        <w:t xml:space="preserve">4 av 10 </w:t>
      </w:r>
      <w:r w:rsidRPr="00F302CE">
        <w:rPr>
          <w:b/>
          <w:color w:val="365F91" w:themeColor="accent1" w:themeShade="BF"/>
          <w:lang w:val="sv-SE"/>
        </w:rPr>
        <w:t>prostatacancerpatienter informeras inte om ny forskning och nya behandlingsalternativ</w:t>
      </w:r>
    </w:p>
    <w:p w:rsidR="00E01B93" w:rsidRPr="00F302CE" w:rsidRDefault="00E01B93" w:rsidP="00211438">
      <w:pPr>
        <w:spacing w:after="0"/>
        <w:rPr>
          <w:b/>
          <w:color w:val="365F91" w:themeColor="accent1" w:themeShade="BF"/>
          <w:lang w:val="sv-SE"/>
        </w:rPr>
      </w:pPr>
      <w:r>
        <w:rPr>
          <w:i/>
          <w:noProof/>
          <w:lang w:val="sv-SE" w:eastAsia="sv-SE"/>
        </w:rPr>
        <mc:AlternateContent>
          <mc:Choice Requires="wps">
            <w:drawing>
              <wp:inline distT="0" distB="0" distL="0" distR="0" wp14:anchorId="50E51D1C" wp14:editId="009A970A">
                <wp:extent cx="6120130" cy="1857375"/>
                <wp:effectExtent l="0" t="0" r="13970" b="2857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3B1C" w:rsidRPr="008111C9" w:rsidRDefault="00F03B1C" w:rsidP="00F03B1C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lang w:val="sv-SE"/>
                              </w:rPr>
                              <w:t>50 % (</w:t>
                            </w:r>
                            <w:r w:rsidRPr="008111C9">
                              <w:rPr>
                                <w:rFonts w:cs="Arial"/>
                                <w:lang w:val="sv-SE"/>
                              </w:rPr>
                              <w:t>48 %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)</w:t>
                            </w:r>
                            <w:r w:rsidRPr="008111C9">
                              <w:rPr>
                                <w:rFonts w:cs="Arial"/>
                                <w:lang w:val="sv-SE"/>
                              </w:rPr>
                              <w:t xml:space="preserve"> kände kamplust när de diagnostiserades med sjukdomen </w:t>
                            </w:r>
                          </w:p>
                          <w:p w:rsidR="00E01B93" w:rsidRPr="003C3257" w:rsidRDefault="00F03B1C" w:rsidP="00E01B93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lang w:val="sv-SE"/>
                              </w:rPr>
                              <w:t>91 % (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>88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)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 xml:space="preserve"> föredrar att diskutera behandlingsmöjligheter och besluta om vilken typ av behandling man ska välja </w:t>
                            </w:r>
                            <w:r w:rsidR="00E01B93">
                              <w:rPr>
                                <w:rFonts w:cs="Arial"/>
                                <w:lang w:val="sv-SE"/>
                              </w:rPr>
                              <w:t>i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="00E01B93">
                              <w:rPr>
                                <w:rFonts w:cs="Arial"/>
                                <w:lang w:val="sv-SE"/>
                              </w:rPr>
                              <w:t>samråd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 xml:space="preserve"> med</w:t>
                            </w:r>
                            <w:r w:rsidR="00E01B93">
                              <w:rPr>
                                <w:rFonts w:cs="Arial"/>
                                <w:lang w:val="sv-SE"/>
                              </w:rPr>
                              <w:t xml:space="preserve"> läkaren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</w:p>
                          <w:p w:rsidR="00E01B93" w:rsidRPr="003C3257" w:rsidRDefault="00F03B1C" w:rsidP="00E01B93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lang w:val="sv-SE"/>
                              </w:rPr>
                              <w:t>39 % (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>36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)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 xml:space="preserve"> har inte fått </w:t>
                            </w:r>
                            <w:r w:rsidR="00E01B93">
                              <w:rPr>
                                <w:rFonts w:cs="Arial"/>
                                <w:lang w:val="sv-SE"/>
                              </w:rPr>
                              <w:t xml:space="preserve">ta del av 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>information om nya behandling</w:t>
                            </w:r>
                            <w:r w:rsidR="00E01B93">
                              <w:rPr>
                                <w:rFonts w:cs="Arial"/>
                                <w:lang w:val="sv-SE"/>
                              </w:rPr>
                              <w:t>smöjligheter eller ny forskning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</w:p>
                          <w:p w:rsidR="00E01B93" w:rsidRPr="003C3257" w:rsidRDefault="00F03B1C" w:rsidP="00E01B93">
                            <w:pPr>
                              <w:spacing w:after="0"/>
                              <w:rPr>
                                <w:rFonts w:cs="Arial"/>
                                <w:b/>
                                <w:color w:val="FF0000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lang w:val="sv-SE"/>
                              </w:rPr>
                              <w:t>80 % (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>68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)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 xml:space="preserve"> vill 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ha 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 xml:space="preserve">mer 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information 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>om sjukdomen</w:t>
                            </w:r>
                          </w:p>
                          <w:p w:rsidR="00E01B93" w:rsidRDefault="00F03B1C" w:rsidP="00E01B93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lang w:val="sv-SE"/>
                              </w:rPr>
                              <w:t>15 % (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>23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)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 xml:space="preserve"> tycker det är problematiskt att de haft flera olika be</w:t>
                            </w:r>
                            <w:r w:rsidR="00E01B93">
                              <w:rPr>
                                <w:rFonts w:cs="Arial"/>
                                <w:lang w:val="sv-SE"/>
                              </w:rPr>
                              <w:t>handlande läkare under sin sjukdomstid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</w:p>
                          <w:p w:rsidR="00E01B93" w:rsidRPr="003C3257" w:rsidRDefault="00F03B1C" w:rsidP="00E01B93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lang w:val="sv-SE"/>
                              </w:rPr>
                              <w:t>14 % (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>18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)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 xml:space="preserve"> känner inte till att de har rätt till en andra åsikt </w:t>
                            </w:r>
                            <w:r w:rsidR="00E01B93">
                              <w:rPr>
                                <w:rFonts w:cs="Arial"/>
                                <w:lang w:val="sv-SE"/>
                              </w:rPr>
                              <w:t xml:space="preserve">(second opinion) </w:t>
                            </w:r>
                            <w:r w:rsidR="00E01B93" w:rsidRPr="003C3257">
                              <w:rPr>
                                <w:rFonts w:cs="Arial"/>
                                <w:lang w:val="sv-SE"/>
                              </w:rPr>
                              <w:t xml:space="preserve">angående sina behandlingsmöjligheter av en annan läkare </w:t>
                            </w:r>
                          </w:p>
                          <w:p w:rsidR="00E01B93" w:rsidRPr="005361FD" w:rsidRDefault="00E01B93" w:rsidP="00E01B93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>55</w:t>
                            </w:r>
                            <w:r w:rsidR="00F03B1C"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 xml:space="preserve">% </w:t>
                            </w:r>
                            <w:r w:rsidR="00F03B1C">
                              <w:rPr>
                                <w:rFonts w:cs="Arial"/>
                                <w:lang w:val="sv-SE"/>
                              </w:rPr>
                              <w:t xml:space="preserve">(55 %) 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 xml:space="preserve">upplever att behandlingen har väldigt lite eller ingen påverkan på 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livskvaliteten 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</w:p>
                          <w:p w:rsidR="00E01B93" w:rsidRPr="005361FD" w:rsidRDefault="00E01B93" w:rsidP="00E01B93">
                            <w:pPr>
                              <w:rPr>
                                <w:rFonts w:cs="Arial"/>
                                <w:lang w:val="sv-SE"/>
                              </w:rPr>
                            </w:pP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br/>
                            </w:r>
                          </w:p>
                          <w:p w:rsidR="00E01B93" w:rsidRPr="005361FD" w:rsidRDefault="00E01B93" w:rsidP="00E01B93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bCs/>
                                <w:i/>
                                <w:sz w:val="20"/>
                                <w:szCs w:val="2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481.9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" fillcolor="white [3201]" strokecolor="#4f81bd [3204]" strokeweight=".25pt">
                <v:shadow color="#868686"/>
                <v:textbox>
                  <w:txbxContent>
                    <w:p w:rsidR="00F03B1C" w:rsidRPr="008111C9" w:rsidRDefault="00F03B1C" w:rsidP="00F03B1C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  <w:r>
                        <w:rPr>
                          <w:rFonts w:cs="Arial"/>
                          <w:lang w:val="sv-SE"/>
                        </w:rPr>
                        <w:t>50 % (</w:t>
                      </w:r>
                      <w:r w:rsidRPr="008111C9">
                        <w:rPr>
                          <w:rFonts w:cs="Arial"/>
                          <w:lang w:val="sv-SE"/>
                        </w:rPr>
                        <w:t>48 %</w:t>
                      </w:r>
                      <w:r>
                        <w:rPr>
                          <w:rFonts w:cs="Arial"/>
                          <w:lang w:val="sv-SE"/>
                        </w:rPr>
                        <w:t>)</w:t>
                      </w:r>
                      <w:r w:rsidRPr="008111C9">
                        <w:rPr>
                          <w:rFonts w:cs="Arial"/>
                          <w:lang w:val="sv-SE"/>
                        </w:rPr>
                        <w:t xml:space="preserve"> kände kamplust när de diagnostiserades med sjukdomen </w:t>
                      </w:r>
                    </w:p>
                    <w:p w:rsidR="00E01B93" w:rsidRPr="003C3257" w:rsidRDefault="00F03B1C" w:rsidP="00E01B93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  <w:r>
                        <w:rPr>
                          <w:rFonts w:cs="Arial"/>
                          <w:lang w:val="sv-SE"/>
                        </w:rPr>
                        <w:t>91 % (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>88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>%</w:t>
                      </w:r>
                      <w:r>
                        <w:rPr>
                          <w:rFonts w:cs="Arial"/>
                          <w:lang w:val="sv-SE"/>
                        </w:rPr>
                        <w:t>)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 xml:space="preserve"> föredrar att diskutera behandlingsmöjligheter och besluta om vilken typ av behandling man ska välja </w:t>
                      </w:r>
                      <w:r w:rsidR="00E01B93">
                        <w:rPr>
                          <w:rFonts w:cs="Arial"/>
                          <w:lang w:val="sv-SE"/>
                        </w:rPr>
                        <w:t>i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="00E01B93">
                        <w:rPr>
                          <w:rFonts w:cs="Arial"/>
                          <w:lang w:val="sv-SE"/>
                        </w:rPr>
                        <w:t>samråd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 xml:space="preserve"> med</w:t>
                      </w:r>
                      <w:r w:rsidR="00E01B93">
                        <w:rPr>
                          <w:rFonts w:cs="Arial"/>
                          <w:lang w:val="sv-SE"/>
                        </w:rPr>
                        <w:t xml:space="preserve"> läkaren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 xml:space="preserve"> </w:t>
                      </w:r>
                    </w:p>
                    <w:p w:rsidR="00E01B93" w:rsidRPr="003C3257" w:rsidRDefault="00F03B1C" w:rsidP="00E01B93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  <w:r>
                        <w:rPr>
                          <w:rFonts w:cs="Arial"/>
                          <w:lang w:val="sv-SE"/>
                        </w:rPr>
                        <w:t>39 % (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>36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>%</w:t>
                      </w:r>
                      <w:r>
                        <w:rPr>
                          <w:rFonts w:cs="Arial"/>
                          <w:lang w:val="sv-SE"/>
                        </w:rPr>
                        <w:t>)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 xml:space="preserve"> har inte fått </w:t>
                      </w:r>
                      <w:r w:rsidR="00E01B93">
                        <w:rPr>
                          <w:rFonts w:cs="Arial"/>
                          <w:lang w:val="sv-SE"/>
                        </w:rPr>
                        <w:t xml:space="preserve">ta del av 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>information om nya behandling</w:t>
                      </w:r>
                      <w:r w:rsidR="00E01B93">
                        <w:rPr>
                          <w:rFonts w:cs="Arial"/>
                          <w:lang w:val="sv-SE"/>
                        </w:rPr>
                        <w:t>smöjligheter eller ny forskning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 xml:space="preserve"> </w:t>
                      </w:r>
                    </w:p>
                    <w:p w:rsidR="00E01B93" w:rsidRPr="003C3257" w:rsidRDefault="00F03B1C" w:rsidP="00E01B93">
                      <w:pPr>
                        <w:spacing w:after="0"/>
                        <w:rPr>
                          <w:rFonts w:cs="Arial"/>
                          <w:b/>
                          <w:color w:val="FF0000"/>
                          <w:lang w:val="sv-SE"/>
                        </w:rPr>
                      </w:pPr>
                      <w:r>
                        <w:rPr>
                          <w:rFonts w:cs="Arial"/>
                          <w:lang w:val="sv-SE"/>
                        </w:rPr>
                        <w:t>80 % (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>68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>%</w:t>
                      </w:r>
                      <w:r>
                        <w:rPr>
                          <w:rFonts w:cs="Arial"/>
                          <w:lang w:val="sv-SE"/>
                        </w:rPr>
                        <w:t>)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 xml:space="preserve"> vill 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ha 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 xml:space="preserve">mer 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information 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>om sjukdomen</w:t>
                      </w:r>
                    </w:p>
                    <w:p w:rsidR="00E01B93" w:rsidRDefault="00F03B1C" w:rsidP="00E01B93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  <w:r>
                        <w:rPr>
                          <w:rFonts w:cs="Arial"/>
                          <w:lang w:val="sv-SE"/>
                        </w:rPr>
                        <w:t>15 % (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>23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>%</w:t>
                      </w:r>
                      <w:r>
                        <w:rPr>
                          <w:rFonts w:cs="Arial"/>
                          <w:lang w:val="sv-SE"/>
                        </w:rPr>
                        <w:t>)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 xml:space="preserve"> tycker det är problematiskt att de haft flera olika be</w:t>
                      </w:r>
                      <w:r w:rsidR="00E01B93">
                        <w:rPr>
                          <w:rFonts w:cs="Arial"/>
                          <w:lang w:val="sv-SE"/>
                        </w:rPr>
                        <w:t>handlande läkare under sin sjukdomstid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 xml:space="preserve"> </w:t>
                      </w:r>
                    </w:p>
                    <w:p w:rsidR="00E01B93" w:rsidRPr="003C3257" w:rsidRDefault="00F03B1C" w:rsidP="00E01B93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  <w:r>
                        <w:rPr>
                          <w:rFonts w:cs="Arial"/>
                          <w:lang w:val="sv-SE"/>
                        </w:rPr>
                        <w:t>14 % (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>18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>%</w:t>
                      </w:r>
                      <w:r>
                        <w:rPr>
                          <w:rFonts w:cs="Arial"/>
                          <w:lang w:val="sv-SE"/>
                        </w:rPr>
                        <w:t>)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 xml:space="preserve"> känner inte till att de har rätt till en andra åsikt </w:t>
                      </w:r>
                      <w:r w:rsidR="00E01B93">
                        <w:rPr>
                          <w:rFonts w:cs="Arial"/>
                          <w:lang w:val="sv-SE"/>
                        </w:rPr>
                        <w:t xml:space="preserve">(second opinion) </w:t>
                      </w:r>
                      <w:r w:rsidR="00E01B93" w:rsidRPr="003C3257">
                        <w:rPr>
                          <w:rFonts w:cs="Arial"/>
                          <w:lang w:val="sv-SE"/>
                        </w:rPr>
                        <w:t xml:space="preserve">angående sina behandlingsmöjligheter av en annan läkare </w:t>
                      </w:r>
                    </w:p>
                    <w:p w:rsidR="00E01B93" w:rsidRPr="005361FD" w:rsidRDefault="00E01B93" w:rsidP="00E01B93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  <w:r w:rsidRPr="005361FD">
                        <w:rPr>
                          <w:rFonts w:cs="Arial"/>
                          <w:lang w:val="sv-SE"/>
                        </w:rPr>
                        <w:t>55</w:t>
                      </w:r>
                      <w:r w:rsidR="00F03B1C"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Pr="005361FD">
                        <w:rPr>
                          <w:rFonts w:cs="Arial"/>
                          <w:lang w:val="sv-SE"/>
                        </w:rPr>
                        <w:t xml:space="preserve">% </w:t>
                      </w:r>
                      <w:r w:rsidR="00F03B1C">
                        <w:rPr>
                          <w:rFonts w:cs="Arial"/>
                          <w:lang w:val="sv-SE"/>
                        </w:rPr>
                        <w:t xml:space="preserve">(55 %) </w:t>
                      </w:r>
                      <w:r w:rsidRPr="005361FD">
                        <w:rPr>
                          <w:rFonts w:cs="Arial"/>
                          <w:lang w:val="sv-SE"/>
                        </w:rPr>
                        <w:t xml:space="preserve">upplever att behandlingen har väldigt lite eller ingen påverkan på 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livskvaliteten </w:t>
                      </w:r>
                      <w:r w:rsidRPr="005361FD">
                        <w:rPr>
                          <w:rFonts w:cs="Arial"/>
                          <w:lang w:val="sv-SE"/>
                        </w:rPr>
                        <w:t xml:space="preserve"> </w:t>
                      </w:r>
                    </w:p>
                    <w:p w:rsidR="00E01B93" w:rsidRPr="005361FD" w:rsidRDefault="00E01B93" w:rsidP="00E01B93">
                      <w:pPr>
                        <w:rPr>
                          <w:rFonts w:cs="Arial"/>
                          <w:lang w:val="sv-SE"/>
                        </w:rPr>
                      </w:pPr>
                      <w:r w:rsidRPr="005361FD">
                        <w:rPr>
                          <w:rFonts w:cs="Arial"/>
                          <w:lang w:val="sv-SE"/>
                        </w:rPr>
                        <w:br/>
                      </w:r>
                    </w:p>
                    <w:p w:rsidR="00E01B93" w:rsidRPr="005361FD" w:rsidRDefault="00E01B93" w:rsidP="00E01B93">
                      <w:pPr>
                        <w:spacing w:after="100" w:line="240" w:lineRule="auto"/>
                        <w:rPr>
                          <w:rFonts w:eastAsia="Times New Roman" w:cstheme="minorHAnsi"/>
                          <w:bCs/>
                          <w:i/>
                          <w:sz w:val="20"/>
                          <w:szCs w:val="21"/>
                          <w:lang w:val="sv-S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11438" w:rsidRDefault="00211438" w:rsidP="00211438">
      <w:pPr>
        <w:spacing w:after="0"/>
        <w:rPr>
          <w:lang w:val="sv-SE"/>
        </w:rPr>
      </w:pPr>
    </w:p>
    <w:p w:rsidR="0085277E" w:rsidRPr="008A4280" w:rsidRDefault="0085277E" w:rsidP="0085277E">
      <w:pPr>
        <w:spacing w:after="0"/>
        <w:rPr>
          <w:b/>
          <w:color w:val="365F91" w:themeColor="accent1" w:themeShade="BF"/>
          <w:lang w:val="sv-SE"/>
        </w:rPr>
      </w:pPr>
      <w:r>
        <w:rPr>
          <w:b/>
          <w:color w:val="365F91" w:themeColor="accent1" w:themeShade="BF"/>
          <w:lang w:val="sv-SE"/>
        </w:rPr>
        <w:t xml:space="preserve">Patienter upplever avsevärda biverkningar till följd av behandlingen </w:t>
      </w:r>
    </w:p>
    <w:p w:rsidR="0085277E" w:rsidRPr="00211438" w:rsidRDefault="0085277E" w:rsidP="00211438">
      <w:pPr>
        <w:spacing w:after="0"/>
        <w:rPr>
          <w:lang w:val="sv-SE"/>
        </w:rPr>
      </w:pPr>
      <w:r>
        <w:rPr>
          <w:i/>
          <w:noProof/>
          <w:lang w:val="sv-SE" w:eastAsia="sv-SE"/>
        </w:rPr>
        <mc:AlternateContent>
          <mc:Choice Requires="wps">
            <w:drawing>
              <wp:inline distT="0" distB="0" distL="0" distR="0" wp14:anchorId="6D60178E" wp14:editId="1A74942E">
                <wp:extent cx="6120130" cy="2057400"/>
                <wp:effectExtent l="0" t="0" r="13970" b="190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77E" w:rsidRPr="00526E4F" w:rsidRDefault="0085277E" w:rsidP="0085277E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76 % (</w:t>
                            </w:r>
                            <w:r w:rsidRPr="00526E4F">
                              <w:rPr>
                                <w:lang w:val="sv-SE"/>
                              </w:rPr>
                              <w:t>80</w:t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r w:rsidRPr="00526E4F">
                              <w:rPr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lang w:val="sv-SE"/>
                              </w:rPr>
                              <w:t>)</w:t>
                            </w:r>
                            <w:r w:rsidRPr="00526E4F">
                              <w:rPr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t xml:space="preserve">har </w:t>
                            </w:r>
                            <w:proofErr w:type="spellStart"/>
                            <w:r w:rsidRPr="00526E4F">
                              <w:rPr>
                                <w:lang w:val="sv-SE"/>
                              </w:rPr>
                              <w:t>erektil</w:t>
                            </w:r>
                            <w:proofErr w:type="spellEnd"/>
                            <w:r w:rsidRPr="00526E4F">
                              <w:rPr>
                                <w:lang w:val="sv-SE"/>
                              </w:rPr>
                              <w:t xml:space="preserve"> dysfunktion </w:t>
                            </w:r>
                            <w:r>
                              <w:rPr>
                                <w:lang w:val="sv-SE"/>
                              </w:rPr>
                              <w:t>(erektionsproblem)</w:t>
                            </w:r>
                            <w:r w:rsidRPr="00526E4F">
                              <w:rPr>
                                <w:lang w:val="sv-SE"/>
                              </w:rPr>
                              <w:br/>
                            </w:r>
                            <w:r>
                              <w:rPr>
                                <w:lang w:val="sv-SE"/>
                              </w:rPr>
                              <w:t>38 % (</w:t>
                            </w:r>
                            <w:r w:rsidRPr="00526E4F">
                              <w:rPr>
                                <w:lang w:val="sv-SE"/>
                              </w:rPr>
                              <w:t>38</w:t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r w:rsidRPr="00526E4F">
                              <w:rPr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lang w:val="sv-SE"/>
                              </w:rPr>
                              <w:t>)</w:t>
                            </w:r>
                            <w:r w:rsidRPr="00526E4F">
                              <w:rPr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t>blev inkontinenta</w:t>
                            </w:r>
                            <w:r w:rsidRPr="00526E4F">
                              <w:rPr>
                                <w:lang w:val="sv-SE"/>
                              </w:rPr>
                              <w:t xml:space="preserve"> </w:t>
                            </w:r>
                            <w:r w:rsidRPr="00526E4F">
                              <w:rPr>
                                <w:lang w:val="sv-SE"/>
                              </w:rPr>
                              <w:br/>
                            </w:r>
                            <w:r>
                              <w:rPr>
                                <w:lang w:val="sv-SE"/>
                              </w:rPr>
                              <w:t>27 % (</w:t>
                            </w:r>
                            <w:r w:rsidRPr="00526E4F">
                              <w:rPr>
                                <w:lang w:val="sv-SE"/>
                              </w:rPr>
                              <w:t>31</w:t>
                            </w:r>
                            <w:r>
                              <w:rPr>
                                <w:lang w:val="sv-SE"/>
                              </w:rPr>
                              <w:t xml:space="preserve"> %) upplever</w:t>
                            </w:r>
                            <w:r w:rsidRPr="00526E4F">
                              <w:rPr>
                                <w:lang w:val="sv-SE"/>
                              </w:rPr>
                              <w:t xml:space="preserve"> trötthet </w:t>
                            </w:r>
                            <w:r w:rsidRPr="00526E4F">
                              <w:rPr>
                                <w:lang w:val="sv-SE"/>
                              </w:rPr>
                              <w:br/>
                            </w:r>
                            <w:r>
                              <w:rPr>
                                <w:lang w:val="sv-SE"/>
                              </w:rPr>
                              <w:t>22 % (</w:t>
                            </w:r>
                            <w:r w:rsidRPr="00526E4F">
                              <w:rPr>
                                <w:lang w:val="sv-SE"/>
                              </w:rPr>
                              <w:t>29</w:t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r w:rsidRPr="00526E4F">
                              <w:rPr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lang w:val="sv-SE"/>
                              </w:rPr>
                              <w:t>)</w:t>
                            </w:r>
                            <w:r w:rsidRPr="00526E4F">
                              <w:rPr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t>fick</w:t>
                            </w:r>
                            <w:r w:rsidRPr="00526E4F">
                              <w:rPr>
                                <w:lang w:val="sv-SE"/>
                              </w:rPr>
                              <w:t xml:space="preserve"> svettningar </w:t>
                            </w:r>
                            <w:r w:rsidRPr="00526E4F">
                              <w:rPr>
                                <w:lang w:val="sv-SE"/>
                              </w:rPr>
                              <w:br/>
                            </w:r>
                            <w:r>
                              <w:rPr>
                                <w:lang w:val="sv-SE"/>
                              </w:rPr>
                              <w:t>19 % (</w:t>
                            </w:r>
                            <w:r w:rsidRPr="00526E4F">
                              <w:rPr>
                                <w:lang w:val="sv-SE"/>
                              </w:rPr>
                              <w:t>22</w:t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r w:rsidRPr="00526E4F">
                              <w:rPr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lang w:val="sv-SE"/>
                              </w:rPr>
                              <w:t>)</w:t>
                            </w:r>
                            <w:r w:rsidRPr="00526E4F">
                              <w:rPr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t xml:space="preserve">fick en bröstutveckling </w:t>
                            </w:r>
                            <w:r w:rsidRPr="00526E4F">
                              <w:rPr>
                                <w:lang w:val="sv-SE"/>
                              </w:rPr>
                              <w:t xml:space="preserve"> </w:t>
                            </w:r>
                            <w:r w:rsidRPr="00526E4F">
                              <w:rPr>
                                <w:lang w:val="sv-SE"/>
                              </w:rPr>
                              <w:br/>
                            </w:r>
                            <w:r>
                              <w:rPr>
                                <w:lang w:val="sv-SE"/>
                              </w:rPr>
                              <w:t>18 % (</w:t>
                            </w:r>
                            <w:r w:rsidRPr="00526E4F">
                              <w:rPr>
                                <w:lang w:val="sv-SE"/>
                              </w:rPr>
                              <w:t>21</w:t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r w:rsidRPr="00526E4F">
                              <w:rPr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lang w:val="sv-SE"/>
                              </w:rPr>
                              <w:t>)</w:t>
                            </w:r>
                            <w:r w:rsidRPr="00526E4F">
                              <w:rPr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t xml:space="preserve">fick nedsatt muskelstyrka </w:t>
                            </w:r>
                            <w:r w:rsidRPr="00526E4F">
                              <w:rPr>
                                <w:lang w:val="sv-SE"/>
                              </w:rPr>
                              <w:br/>
                            </w:r>
                            <w:r>
                              <w:rPr>
                                <w:lang w:val="sv-SE"/>
                              </w:rPr>
                              <w:t>14 % (</w:t>
                            </w:r>
                            <w:r w:rsidRPr="00526E4F">
                              <w:rPr>
                                <w:lang w:val="sv-SE"/>
                              </w:rPr>
                              <w:t>16</w:t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r w:rsidRPr="00526E4F">
                              <w:rPr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lang w:val="sv-SE"/>
                              </w:rPr>
                              <w:t>)</w:t>
                            </w:r>
                            <w:r w:rsidRPr="00526E4F">
                              <w:rPr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t xml:space="preserve">gick upp i vikt  </w:t>
                            </w:r>
                            <w:r w:rsidRPr="00526E4F">
                              <w:rPr>
                                <w:lang w:val="sv-SE"/>
                              </w:rPr>
                              <w:br/>
                            </w:r>
                            <w:r>
                              <w:rPr>
                                <w:lang w:val="sv-SE"/>
                              </w:rPr>
                              <w:t>11 % (</w:t>
                            </w:r>
                            <w:r w:rsidRPr="00526E4F">
                              <w:rPr>
                                <w:lang w:val="sv-SE"/>
                              </w:rPr>
                              <w:t>14</w:t>
                            </w:r>
                            <w:r>
                              <w:rPr>
                                <w:lang w:val="sv-SE"/>
                              </w:rPr>
                              <w:t xml:space="preserve"> %) upplevde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insomni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(sömnlöshet) </w:t>
                            </w:r>
                            <w:r w:rsidRPr="00526E4F">
                              <w:rPr>
                                <w:lang w:val="sv-SE"/>
                              </w:rPr>
                              <w:br/>
                            </w:r>
                            <w:r>
                              <w:rPr>
                                <w:lang w:val="sv-SE"/>
                              </w:rPr>
                              <w:t>10 % (</w:t>
                            </w:r>
                            <w:r w:rsidRPr="00526E4F">
                              <w:rPr>
                                <w:lang w:val="sv-SE"/>
                              </w:rPr>
                              <w:t>13</w:t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r w:rsidRPr="00526E4F">
                              <w:rPr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lang w:val="sv-SE"/>
                              </w:rPr>
                              <w:t>)</w:t>
                            </w:r>
                            <w:r w:rsidRPr="00526E4F">
                              <w:rPr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t xml:space="preserve">lider av depression </w:t>
                            </w:r>
                            <w:r w:rsidRPr="00526E4F">
                              <w:rPr>
                                <w:lang w:val="sv-SE"/>
                              </w:rPr>
                              <w:br/>
                            </w:r>
                            <w:r>
                              <w:rPr>
                                <w:lang w:val="sv-SE"/>
                              </w:rPr>
                              <w:t>12 % (</w:t>
                            </w:r>
                            <w:r w:rsidRPr="00526E4F">
                              <w:rPr>
                                <w:lang w:val="sv-SE"/>
                              </w:rPr>
                              <w:t>11</w:t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r w:rsidRPr="00526E4F">
                              <w:rPr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lang w:val="sv-SE"/>
                              </w:rPr>
                              <w:t>)</w:t>
                            </w:r>
                            <w:r w:rsidRPr="00526E4F">
                              <w:rPr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t xml:space="preserve">lider av avföringsinkontinens </w:t>
                            </w:r>
                          </w:p>
                          <w:p w:rsidR="0085277E" w:rsidRPr="00526E4F" w:rsidRDefault="0085277E" w:rsidP="0085277E">
                            <w:pPr>
                              <w:rPr>
                                <w:rFonts w:cs="Arial"/>
                                <w:lang w:val="sv-SE"/>
                              </w:rPr>
                            </w:pPr>
                            <w:r w:rsidRPr="00526E4F">
                              <w:rPr>
                                <w:rFonts w:cs="Arial"/>
                                <w:lang w:val="sv-SE"/>
                              </w:rPr>
                              <w:br/>
                            </w:r>
                          </w:p>
                          <w:p w:rsidR="0085277E" w:rsidRPr="00526E4F" w:rsidRDefault="0085277E" w:rsidP="0085277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bCs/>
                                <w:i/>
                                <w:sz w:val="20"/>
                                <w:szCs w:val="2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481.9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" fillcolor="white [3201]" strokecolor="#4f81bd [3204]" strokeweight=".25pt">
                <v:shadow color="#868686"/>
                <v:textbox>
                  <w:txbxContent>
                    <w:p w:rsidR="0085277E" w:rsidRPr="00526E4F" w:rsidRDefault="0085277E" w:rsidP="0085277E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76 % (</w:t>
                      </w:r>
                      <w:r w:rsidRPr="00526E4F">
                        <w:rPr>
                          <w:lang w:val="sv-SE"/>
                        </w:rPr>
                        <w:t>80</w:t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r w:rsidRPr="00526E4F">
                        <w:rPr>
                          <w:lang w:val="sv-SE"/>
                        </w:rPr>
                        <w:t>%</w:t>
                      </w:r>
                      <w:r>
                        <w:rPr>
                          <w:lang w:val="sv-SE"/>
                        </w:rPr>
                        <w:t>)</w:t>
                      </w:r>
                      <w:r w:rsidRPr="00526E4F">
                        <w:rPr>
                          <w:lang w:val="sv-SE"/>
                        </w:rPr>
                        <w:t xml:space="preserve"> </w:t>
                      </w:r>
                      <w:r>
                        <w:rPr>
                          <w:lang w:val="sv-SE"/>
                        </w:rPr>
                        <w:t xml:space="preserve">har </w:t>
                      </w:r>
                      <w:proofErr w:type="spellStart"/>
                      <w:r w:rsidRPr="00526E4F">
                        <w:rPr>
                          <w:lang w:val="sv-SE"/>
                        </w:rPr>
                        <w:t>erektil</w:t>
                      </w:r>
                      <w:proofErr w:type="spellEnd"/>
                      <w:r w:rsidRPr="00526E4F">
                        <w:rPr>
                          <w:lang w:val="sv-SE"/>
                        </w:rPr>
                        <w:t xml:space="preserve"> dysfunktion </w:t>
                      </w:r>
                      <w:r>
                        <w:rPr>
                          <w:lang w:val="sv-SE"/>
                        </w:rPr>
                        <w:t>(erektionsproblem)</w:t>
                      </w:r>
                      <w:r w:rsidRPr="00526E4F">
                        <w:rPr>
                          <w:lang w:val="sv-SE"/>
                        </w:rPr>
                        <w:br/>
                      </w:r>
                      <w:r>
                        <w:rPr>
                          <w:lang w:val="sv-SE"/>
                        </w:rPr>
                        <w:t>38 % (</w:t>
                      </w:r>
                      <w:r w:rsidRPr="00526E4F">
                        <w:rPr>
                          <w:lang w:val="sv-SE"/>
                        </w:rPr>
                        <w:t>38</w:t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r w:rsidRPr="00526E4F">
                        <w:rPr>
                          <w:lang w:val="sv-SE"/>
                        </w:rPr>
                        <w:t>%</w:t>
                      </w:r>
                      <w:r>
                        <w:rPr>
                          <w:lang w:val="sv-SE"/>
                        </w:rPr>
                        <w:t>)</w:t>
                      </w:r>
                      <w:r w:rsidRPr="00526E4F">
                        <w:rPr>
                          <w:lang w:val="sv-SE"/>
                        </w:rPr>
                        <w:t xml:space="preserve"> </w:t>
                      </w:r>
                      <w:r>
                        <w:rPr>
                          <w:lang w:val="sv-SE"/>
                        </w:rPr>
                        <w:t>blev inkontinenta</w:t>
                      </w:r>
                      <w:r w:rsidRPr="00526E4F">
                        <w:rPr>
                          <w:lang w:val="sv-SE"/>
                        </w:rPr>
                        <w:t xml:space="preserve"> </w:t>
                      </w:r>
                      <w:r w:rsidRPr="00526E4F">
                        <w:rPr>
                          <w:lang w:val="sv-SE"/>
                        </w:rPr>
                        <w:br/>
                      </w:r>
                      <w:r>
                        <w:rPr>
                          <w:lang w:val="sv-SE"/>
                        </w:rPr>
                        <w:t>27 % (</w:t>
                      </w:r>
                      <w:r w:rsidRPr="00526E4F">
                        <w:rPr>
                          <w:lang w:val="sv-SE"/>
                        </w:rPr>
                        <w:t>31</w:t>
                      </w:r>
                      <w:r>
                        <w:rPr>
                          <w:lang w:val="sv-SE"/>
                        </w:rPr>
                        <w:t xml:space="preserve"> %) upplever</w:t>
                      </w:r>
                      <w:r w:rsidRPr="00526E4F">
                        <w:rPr>
                          <w:lang w:val="sv-SE"/>
                        </w:rPr>
                        <w:t xml:space="preserve"> trötthet </w:t>
                      </w:r>
                      <w:r w:rsidRPr="00526E4F">
                        <w:rPr>
                          <w:lang w:val="sv-SE"/>
                        </w:rPr>
                        <w:br/>
                      </w:r>
                      <w:r>
                        <w:rPr>
                          <w:lang w:val="sv-SE"/>
                        </w:rPr>
                        <w:t>22 % (</w:t>
                      </w:r>
                      <w:r w:rsidRPr="00526E4F">
                        <w:rPr>
                          <w:lang w:val="sv-SE"/>
                        </w:rPr>
                        <w:t>29</w:t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r w:rsidRPr="00526E4F">
                        <w:rPr>
                          <w:lang w:val="sv-SE"/>
                        </w:rPr>
                        <w:t>%</w:t>
                      </w:r>
                      <w:r>
                        <w:rPr>
                          <w:lang w:val="sv-SE"/>
                        </w:rPr>
                        <w:t>)</w:t>
                      </w:r>
                      <w:r w:rsidRPr="00526E4F">
                        <w:rPr>
                          <w:lang w:val="sv-SE"/>
                        </w:rPr>
                        <w:t xml:space="preserve"> </w:t>
                      </w:r>
                      <w:r>
                        <w:rPr>
                          <w:lang w:val="sv-SE"/>
                        </w:rPr>
                        <w:t>fick</w:t>
                      </w:r>
                      <w:r w:rsidRPr="00526E4F">
                        <w:rPr>
                          <w:lang w:val="sv-SE"/>
                        </w:rPr>
                        <w:t xml:space="preserve"> svettningar </w:t>
                      </w:r>
                      <w:r w:rsidRPr="00526E4F">
                        <w:rPr>
                          <w:lang w:val="sv-SE"/>
                        </w:rPr>
                        <w:br/>
                      </w:r>
                      <w:r>
                        <w:rPr>
                          <w:lang w:val="sv-SE"/>
                        </w:rPr>
                        <w:t>19 % (</w:t>
                      </w:r>
                      <w:r w:rsidRPr="00526E4F">
                        <w:rPr>
                          <w:lang w:val="sv-SE"/>
                        </w:rPr>
                        <w:t>22</w:t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r w:rsidRPr="00526E4F">
                        <w:rPr>
                          <w:lang w:val="sv-SE"/>
                        </w:rPr>
                        <w:t>%</w:t>
                      </w:r>
                      <w:r>
                        <w:rPr>
                          <w:lang w:val="sv-SE"/>
                        </w:rPr>
                        <w:t>)</w:t>
                      </w:r>
                      <w:r w:rsidRPr="00526E4F">
                        <w:rPr>
                          <w:lang w:val="sv-SE"/>
                        </w:rPr>
                        <w:t xml:space="preserve"> </w:t>
                      </w:r>
                      <w:r>
                        <w:rPr>
                          <w:lang w:val="sv-SE"/>
                        </w:rPr>
                        <w:t xml:space="preserve">fick en bröstutveckling </w:t>
                      </w:r>
                      <w:r w:rsidRPr="00526E4F">
                        <w:rPr>
                          <w:lang w:val="sv-SE"/>
                        </w:rPr>
                        <w:t xml:space="preserve"> </w:t>
                      </w:r>
                      <w:r w:rsidRPr="00526E4F">
                        <w:rPr>
                          <w:lang w:val="sv-SE"/>
                        </w:rPr>
                        <w:br/>
                      </w:r>
                      <w:r>
                        <w:rPr>
                          <w:lang w:val="sv-SE"/>
                        </w:rPr>
                        <w:t>18 % (</w:t>
                      </w:r>
                      <w:r w:rsidRPr="00526E4F">
                        <w:rPr>
                          <w:lang w:val="sv-SE"/>
                        </w:rPr>
                        <w:t>21</w:t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r w:rsidRPr="00526E4F">
                        <w:rPr>
                          <w:lang w:val="sv-SE"/>
                        </w:rPr>
                        <w:t>%</w:t>
                      </w:r>
                      <w:r>
                        <w:rPr>
                          <w:lang w:val="sv-SE"/>
                        </w:rPr>
                        <w:t>)</w:t>
                      </w:r>
                      <w:r w:rsidRPr="00526E4F">
                        <w:rPr>
                          <w:lang w:val="sv-SE"/>
                        </w:rPr>
                        <w:t xml:space="preserve"> </w:t>
                      </w:r>
                      <w:r>
                        <w:rPr>
                          <w:lang w:val="sv-SE"/>
                        </w:rPr>
                        <w:t xml:space="preserve">fick nedsatt muskelstyrka </w:t>
                      </w:r>
                      <w:r w:rsidRPr="00526E4F">
                        <w:rPr>
                          <w:lang w:val="sv-SE"/>
                        </w:rPr>
                        <w:br/>
                      </w:r>
                      <w:r>
                        <w:rPr>
                          <w:lang w:val="sv-SE"/>
                        </w:rPr>
                        <w:t>14 % (</w:t>
                      </w:r>
                      <w:r w:rsidRPr="00526E4F">
                        <w:rPr>
                          <w:lang w:val="sv-SE"/>
                        </w:rPr>
                        <w:t>16</w:t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r w:rsidRPr="00526E4F">
                        <w:rPr>
                          <w:lang w:val="sv-SE"/>
                        </w:rPr>
                        <w:t>%</w:t>
                      </w:r>
                      <w:r>
                        <w:rPr>
                          <w:lang w:val="sv-SE"/>
                        </w:rPr>
                        <w:t>)</w:t>
                      </w:r>
                      <w:r w:rsidRPr="00526E4F">
                        <w:rPr>
                          <w:lang w:val="sv-SE"/>
                        </w:rPr>
                        <w:t xml:space="preserve"> </w:t>
                      </w:r>
                      <w:r>
                        <w:rPr>
                          <w:lang w:val="sv-SE"/>
                        </w:rPr>
                        <w:t xml:space="preserve">gick upp i vikt  </w:t>
                      </w:r>
                      <w:r w:rsidRPr="00526E4F">
                        <w:rPr>
                          <w:lang w:val="sv-SE"/>
                        </w:rPr>
                        <w:br/>
                      </w:r>
                      <w:r>
                        <w:rPr>
                          <w:lang w:val="sv-SE"/>
                        </w:rPr>
                        <w:t>11 % (</w:t>
                      </w:r>
                      <w:r w:rsidRPr="00526E4F">
                        <w:rPr>
                          <w:lang w:val="sv-SE"/>
                        </w:rPr>
                        <w:t>14</w:t>
                      </w:r>
                      <w:r>
                        <w:rPr>
                          <w:lang w:val="sv-SE"/>
                        </w:rPr>
                        <w:t xml:space="preserve"> %) upplevde </w:t>
                      </w:r>
                      <w:proofErr w:type="spellStart"/>
                      <w:r>
                        <w:rPr>
                          <w:lang w:val="sv-SE"/>
                        </w:rPr>
                        <w:t>insomni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(sömnlöshet) </w:t>
                      </w:r>
                      <w:r w:rsidRPr="00526E4F">
                        <w:rPr>
                          <w:lang w:val="sv-SE"/>
                        </w:rPr>
                        <w:br/>
                      </w:r>
                      <w:r>
                        <w:rPr>
                          <w:lang w:val="sv-SE"/>
                        </w:rPr>
                        <w:t>10 % (</w:t>
                      </w:r>
                      <w:r w:rsidRPr="00526E4F">
                        <w:rPr>
                          <w:lang w:val="sv-SE"/>
                        </w:rPr>
                        <w:t>13</w:t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r w:rsidRPr="00526E4F">
                        <w:rPr>
                          <w:lang w:val="sv-SE"/>
                        </w:rPr>
                        <w:t>%</w:t>
                      </w:r>
                      <w:r>
                        <w:rPr>
                          <w:lang w:val="sv-SE"/>
                        </w:rPr>
                        <w:t>)</w:t>
                      </w:r>
                      <w:r w:rsidRPr="00526E4F">
                        <w:rPr>
                          <w:lang w:val="sv-SE"/>
                        </w:rPr>
                        <w:t xml:space="preserve"> </w:t>
                      </w:r>
                      <w:r>
                        <w:rPr>
                          <w:lang w:val="sv-SE"/>
                        </w:rPr>
                        <w:t xml:space="preserve">lider av depression </w:t>
                      </w:r>
                      <w:r w:rsidRPr="00526E4F">
                        <w:rPr>
                          <w:lang w:val="sv-SE"/>
                        </w:rPr>
                        <w:br/>
                      </w:r>
                      <w:r>
                        <w:rPr>
                          <w:lang w:val="sv-SE"/>
                        </w:rPr>
                        <w:t xml:space="preserve">12 </w:t>
                      </w:r>
                      <w:r>
                        <w:rPr>
                          <w:lang w:val="sv-SE"/>
                        </w:rPr>
                        <w:t xml:space="preserve">% </w:t>
                      </w:r>
                      <w:r>
                        <w:rPr>
                          <w:lang w:val="sv-SE"/>
                        </w:rPr>
                        <w:t>(</w:t>
                      </w:r>
                      <w:r w:rsidRPr="00526E4F">
                        <w:rPr>
                          <w:lang w:val="sv-SE"/>
                        </w:rPr>
                        <w:t>11</w:t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r w:rsidRPr="00526E4F">
                        <w:rPr>
                          <w:lang w:val="sv-SE"/>
                        </w:rPr>
                        <w:t>%</w:t>
                      </w:r>
                      <w:r>
                        <w:rPr>
                          <w:lang w:val="sv-SE"/>
                        </w:rPr>
                        <w:t>)</w:t>
                      </w:r>
                      <w:r w:rsidRPr="00526E4F">
                        <w:rPr>
                          <w:lang w:val="sv-SE"/>
                        </w:rPr>
                        <w:t xml:space="preserve"> </w:t>
                      </w:r>
                      <w:r>
                        <w:rPr>
                          <w:lang w:val="sv-SE"/>
                        </w:rPr>
                        <w:t xml:space="preserve">lider av avföringsinkontinens </w:t>
                      </w:r>
                    </w:p>
                    <w:p w:rsidR="0085277E" w:rsidRPr="00526E4F" w:rsidRDefault="0085277E" w:rsidP="0085277E">
                      <w:pPr>
                        <w:rPr>
                          <w:rFonts w:cs="Arial"/>
                          <w:lang w:val="sv-SE"/>
                        </w:rPr>
                      </w:pPr>
                      <w:r w:rsidRPr="00526E4F">
                        <w:rPr>
                          <w:rFonts w:cs="Arial"/>
                          <w:lang w:val="sv-SE"/>
                        </w:rPr>
                        <w:br/>
                      </w:r>
                    </w:p>
                    <w:p w:rsidR="0085277E" w:rsidRPr="00526E4F" w:rsidRDefault="0085277E" w:rsidP="0085277E">
                      <w:pPr>
                        <w:spacing w:after="100" w:line="240" w:lineRule="auto"/>
                        <w:rPr>
                          <w:rFonts w:eastAsia="Times New Roman" w:cstheme="minorHAnsi"/>
                          <w:bCs/>
                          <w:i/>
                          <w:sz w:val="20"/>
                          <w:szCs w:val="21"/>
                          <w:lang w:val="sv-S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5277E" w:rsidRDefault="0085277E" w:rsidP="00796B57">
      <w:pPr>
        <w:spacing w:after="0"/>
        <w:rPr>
          <w:b/>
          <w:color w:val="365F91" w:themeColor="accent1" w:themeShade="BF"/>
          <w:sz w:val="28"/>
          <w:lang w:val="sv-SE"/>
        </w:rPr>
      </w:pPr>
    </w:p>
    <w:p w:rsidR="009A0161" w:rsidRDefault="009A0161" w:rsidP="00796B57">
      <w:pPr>
        <w:spacing w:after="0"/>
        <w:rPr>
          <w:b/>
          <w:color w:val="365F91" w:themeColor="accent1" w:themeShade="BF"/>
          <w:sz w:val="28"/>
          <w:lang w:val="sv-SE"/>
        </w:rPr>
      </w:pPr>
    </w:p>
    <w:p w:rsidR="00796B57" w:rsidRPr="00E01B93" w:rsidRDefault="00796B57" w:rsidP="00796B57">
      <w:pPr>
        <w:spacing w:after="0"/>
        <w:rPr>
          <w:b/>
          <w:color w:val="365F91" w:themeColor="accent1" w:themeShade="BF"/>
          <w:sz w:val="28"/>
          <w:lang w:val="sv-SE"/>
        </w:rPr>
      </w:pPr>
      <w:r w:rsidRPr="00E01B93">
        <w:rPr>
          <w:b/>
          <w:color w:val="365F91" w:themeColor="accent1" w:themeShade="BF"/>
          <w:sz w:val="28"/>
          <w:lang w:val="sv-SE"/>
        </w:rPr>
        <w:lastRenderedPageBreak/>
        <w:t>Livet med prostatacancer</w:t>
      </w:r>
    </w:p>
    <w:p w:rsidR="00796B57" w:rsidRPr="00C15FB4" w:rsidRDefault="00C15FB4" w:rsidP="00796B57">
      <w:pPr>
        <w:spacing w:after="0"/>
        <w:rPr>
          <w:b/>
          <w:color w:val="365F91" w:themeColor="accent1" w:themeShade="BF"/>
          <w:lang w:val="sv-SE"/>
        </w:rPr>
      </w:pPr>
      <w:r w:rsidRPr="00C15FB4">
        <w:rPr>
          <w:b/>
          <w:color w:val="365F91" w:themeColor="accent1" w:themeShade="BF"/>
          <w:lang w:val="sv-SE"/>
        </w:rPr>
        <w:t xml:space="preserve">Livsglädje trots den lömska sjukdomen </w:t>
      </w:r>
    </w:p>
    <w:p w:rsidR="0085277E" w:rsidRPr="00211438" w:rsidRDefault="0085277E" w:rsidP="00796B57">
      <w:pPr>
        <w:spacing w:after="0"/>
        <w:rPr>
          <w:lang w:val="sv-SE"/>
        </w:rPr>
      </w:pPr>
      <w:r>
        <w:rPr>
          <w:i/>
          <w:noProof/>
          <w:lang w:val="sv-SE" w:eastAsia="sv-SE"/>
        </w:rPr>
        <mc:AlternateContent>
          <mc:Choice Requires="wps">
            <w:drawing>
              <wp:inline distT="0" distB="0" distL="0" distR="0" wp14:anchorId="745BB595" wp14:editId="7D521661">
                <wp:extent cx="6120130" cy="1838325"/>
                <wp:effectExtent l="0" t="0" r="13970" b="285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838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77E" w:rsidRPr="005361FD" w:rsidRDefault="0085277E" w:rsidP="0085277E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lang w:val="sv-SE"/>
                              </w:rPr>
                              <w:t>71 % (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>67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)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tä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 xml:space="preserve">nker mer på att leva i nuet och att njuta av livet medan de kan </w:t>
                            </w:r>
                          </w:p>
                          <w:p w:rsidR="0085277E" w:rsidRDefault="0085277E" w:rsidP="0085277E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lang w:val="sv-SE"/>
                              </w:rPr>
                              <w:t>50 % (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>46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)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är mer fokuserad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 xml:space="preserve">på att leva ut sina drömmar </w:t>
                            </w:r>
                          </w:p>
                          <w:p w:rsidR="0085277E" w:rsidRPr="009114EE" w:rsidRDefault="0085277E" w:rsidP="0085277E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lang w:val="sv-SE"/>
                              </w:rPr>
                              <w:t>60 % (</w:t>
                            </w:r>
                            <w:r w:rsidRPr="009114EE">
                              <w:rPr>
                                <w:rFonts w:cs="Arial"/>
                                <w:lang w:val="sv-SE"/>
                              </w:rPr>
                              <w:t>40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Pr="009114EE">
                              <w:rPr>
                                <w:rFonts w:cs="Arial"/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)</w:t>
                            </w:r>
                            <w:r w:rsidRPr="009114EE">
                              <w:rPr>
                                <w:rFonts w:cs="Arial"/>
                                <w:lang w:val="sv-SE"/>
                              </w:rPr>
                              <w:t xml:space="preserve"> tänker att varje dag ska räknas </w:t>
                            </w:r>
                          </w:p>
                          <w:p w:rsidR="0085277E" w:rsidRPr="009114EE" w:rsidRDefault="0085277E" w:rsidP="0085277E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lang w:val="sv-SE"/>
                              </w:rPr>
                              <w:t>84 % (</w:t>
                            </w:r>
                            <w:r w:rsidRPr="009114EE">
                              <w:rPr>
                                <w:rFonts w:cs="Arial"/>
                                <w:lang w:val="sv-SE"/>
                              </w:rPr>
                              <w:t>87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Pr="009114EE">
                              <w:rPr>
                                <w:rFonts w:cs="Arial"/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)</w:t>
                            </w:r>
                            <w:r w:rsidRPr="009114EE">
                              <w:rPr>
                                <w:rFonts w:cs="Arial"/>
                                <w:lang w:val="sv-SE"/>
                              </w:rPr>
                              <w:t xml:space="preserve"> tycker att de hanterar sjukdomen bra </w:t>
                            </w:r>
                          </w:p>
                          <w:p w:rsidR="0085277E" w:rsidRPr="005361FD" w:rsidRDefault="0085277E" w:rsidP="0085277E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lang w:val="sv-SE"/>
                              </w:rPr>
                              <w:t>68 % (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>72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)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 xml:space="preserve"> känner sig förberedda på att leva med sjukdomen resten av livet  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86 % (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>85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)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känner ett emotionellt stöd från familjen  </w:t>
                            </w:r>
                          </w:p>
                          <w:p w:rsidR="0085277E" w:rsidRPr="005361FD" w:rsidRDefault="0085277E" w:rsidP="0085277E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lang w:val="sv-SE"/>
                              </w:rPr>
                              <w:t>70 % (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>71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)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 xml:space="preserve"> känner stöd från sina vänner 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</w:p>
                          <w:p w:rsidR="0085277E" w:rsidRPr="005361FD" w:rsidRDefault="0085277E" w:rsidP="0085277E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lang w:val="sv-SE"/>
                              </w:rPr>
                              <w:t>48 % (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>51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%)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k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 xml:space="preserve">änner att de kommit närmare sin partner efter att de diagnostiserats </w:t>
                            </w:r>
                          </w:p>
                          <w:p w:rsidR="0085277E" w:rsidRPr="005361FD" w:rsidRDefault="0085277E" w:rsidP="0085277E">
                            <w:pPr>
                              <w:rPr>
                                <w:rFonts w:cs="Arial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lang w:val="sv-SE"/>
                              </w:rPr>
                              <w:t>84 % (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>85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) 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 xml:space="preserve">talar förutom med sin 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läkare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 xml:space="preserve"> äve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n med sin partner om sjukdomen</w:t>
                            </w:r>
                          </w:p>
                          <w:p w:rsidR="0085277E" w:rsidRPr="005361FD" w:rsidRDefault="0085277E" w:rsidP="0085277E">
                            <w:pPr>
                              <w:rPr>
                                <w:rFonts w:cs="Arial"/>
                                <w:lang w:val="sv-SE"/>
                              </w:rPr>
                            </w:pP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br/>
                            </w:r>
                          </w:p>
                          <w:p w:rsidR="0085277E" w:rsidRPr="005361FD" w:rsidRDefault="0085277E" w:rsidP="0085277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bCs/>
                                <w:i/>
                                <w:sz w:val="20"/>
                                <w:szCs w:val="2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81.9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" fillcolor="white [3201]" strokecolor="#4f81bd [3204]" strokeweight=".25pt">
                <v:shadow color="#868686"/>
                <v:textbox>
                  <w:txbxContent>
                    <w:p w:rsidR="0085277E" w:rsidRPr="005361FD" w:rsidRDefault="0085277E" w:rsidP="0085277E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  <w:r>
                        <w:rPr>
                          <w:rFonts w:cs="Arial"/>
                          <w:lang w:val="sv-SE"/>
                        </w:rPr>
                        <w:t>71 % (</w:t>
                      </w:r>
                      <w:r w:rsidRPr="005361FD">
                        <w:rPr>
                          <w:rFonts w:cs="Arial"/>
                          <w:lang w:val="sv-SE"/>
                        </w:rPr>
                        <w:t>67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Pr="005361FD">
                        <w:rPr>
                          <w:rFonts w:cs="Arial"/>
                          <w:lang w:val="sv-SE"/>
                        </w:rPr>
                        <w:t>%</w:t>
                      </w:r>
                      <w:r>
                        <w:rPr>
                          <w:rFonts w:cs="Arial"/>
                          <w:lang w:val="sv-SE"/>
                        </w:rPr>
                        <w:t>)</w:t>
                      </w:r>
                      <w:r w:rsidRPr="005361FD"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>
                        <w:rPr>
                          <w:rFonts w:cs="Arial"/>
                          <w:lang w:val="sv-SE"/>
                        </w:rPr>
                        <w:t>tä</w:t>
                      </w:r>
                      <w:r w:rsidRPr="005361FD">
                        <w:rPr>
                          <w:rFonts w:cs="Arial"/>
                          <w:lang w:val="sv-SE"/>
                        </w:rPr>
                        <w:t xml:space="preserve">nker mer på att leva i nuet och att njuta av livet medan de kan </w:t>
                      </w:r>
                    </w:p>
                    <w:p w:rsidR="0085277E" w:rsidRDefault="0085277E" w:rsidP="0085277E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  <w:r>
                        <w:rPr>
                          <w:rFonts w:cs="Arial"/>
                          <w:lang w:val="sv-SE"/>
                        </w:rPr>
                        <w:t>50 % (</w:t>
                      </w:r>
                      <w:r w:rsidRPr="005361FD">
                        <w:rPr>
                          <w:rFonts w:cs="Arial"/>
                          <w:lang w:val="sv-SE"/>
                        </w:rPr>
                        <w:t>46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Pr="005361FD">
                        <w:rPr>
                          <w:rFonts w:cs="Arial"/>
                          <w:lang w:val="sv-SE"/>
                        </w:rPr>
                        <w:t>%</w:t>
                      </w:r>
                      <w:r>
                        <w:rPr>
                          <w:rFonts w:cs="Arial"/>
                          <w:lang w:val="sv-SE"/>
                        </w:rPr>
                        <w:t>)</w:t>
                      </w:r>
                      <w:r w:rsidRPr="005361FD"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>
                        <w:rPr>
                          <w:rFonts w:cs="Arial"/>
                          <w:lang w:val="sv-SE"/>
                        </w:rPr>
                        <w:t>är mer fokuserad</w:t>
                      </w:r>
                      <w:r w:rsidRPr="005361FD">
                        <w:rPr>
                          <w:rFonts w:cs="Arial"/>
                          <w:lang w:val="sv-SE"/>
                        </w:rPr>
                        <w:t>e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Pr="005361FD">
                        <w:rPr>
                          <w:rFonts w:cs="Arial"/>
                          <w:lang w:val="sv-SE"/>
                        </w:rPr>
                        <w:t xml:space="preserve">på att leva ut sina drömmar </w:t>
                      </w:r>
                    </w:p>
                    <w:p w:rsidR="0085277E" w:rsidRPr="009114EE" w:rsidRDefault="0085277E" w:rsidP="0085277E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  <w:r>
                        <w:rPr>
                          <w:rFonts w:cs="Arial"/>
                          <w:lang w:val="sv-SE"/>
                        </w:rPr>
                        <w:t>60 % (</w:t>
                      </w:r>
                      <w:r w:rsidRPr="009114EE">
                        <w:rPr>
                          <w:rFonts w:cs="Arial"/>
                          <w:lang w:val="sv-SE"/>
                        </w:rPr>
                        <w:t>40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Pr="009114EE">
                        <w:rPr>
                          <w:rFonts w:cs="Arial"/>
                          <w:lang w:val="sv-SE"/>
                        </w:rPr>
                        <w:t>%</w:t>
                      </w:r>
                      <w:r>
                        <w:rPr>
                          <w:rFonts w:cs="Arial"/>
                          <w:lang w:val="sv-SE"/>
                        </w:rPr>
                        <w:t>)</w:t>
                      </w:r>
                      <w:r w:rsidRPr="009114EE">
                        <w:rPr>
                          <w:rFonts w:cs="Arial"/>
                          <w:lang w:val="sv-SE"/>
                        </w:rPr>
                        <w:t xml:space="preserve"> tänker att varje dag ska räknas </w:t>
                      </w:r>
                    </w:p>
                    <w:p w:rsidR="0085277E" w:rsidRPr="009114EE" w:rsidRDefault="0085277E" w:rsidP="0085277E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  <w:r>
                        <w:rPr>
                          <w:rFonts w:cs="Arial"/>
                          <w:lang w:val="sv-SE"/>
                        </w:rPr>
                        <w:t>84 % (</w:t>
                      </w:r>
                      <w:r w:rsidRPr="009114EE">
                        <w:rPr>
                          <w:rFonts w:cs="Arial"/>
                          <w:lang w:val="sv-SE"/>
                        </w:rPr>
                        <w:t>87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Pr="009114EE">
                        <w:rPr>
                          <w:rFonts w:cs="Arial"/>
                          <w:lang w:val="sv-SE"/>
                        </w:rPr>
                        <w:t>%</w:t>
                      </w:r>
                      <w:r>
                        <w:rPr>
                          <w:rFonts w:cs="Arial"/>
                          <w:lang w:val="sv-SE"/>
                        </w:rPr>
                        <w:t>)</w:t>
                      </w:r>
                      <w:r w:rsidRPr="009114EE">
                        <w:rPr>
                          <w:rFonts w:cs="Arial"/>
                          <w:lang w:val="sv-SE"/>
                        </w:rPr>
                        <w:t xml:space="preserve"> tycker att de hanterar sjukdomen bra </w:t>
                      </w:r>
                    </w:p>
                    <w:p w:rsidR="0085277E" w:rsidRPr="005361FD" w:rsidRDefault="0085277E" w:rsidP="0085277E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  <w:r>
                        <w:rPr>
                          <w:rFonts w:cs="Arial"/>
                          <w:lang w:val="sv-SE"/>
                        </w:rPr>
                        <w:t>68 % (</w:t>
                      </w:r>
                      <w:r w:rsidRPr="005361FD">
                        <w:rPr>
                          <w:rFonts w:cs="Arial"/>
                          <w:lang w:val="sv-SE"/>
                        </w:rPr>
                        <w:t>72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Pr="005361FD">
                        <w:rPr>
                          <w:rFonts w:cs="Arial"/>
                          <w:lang w:val="sv-SE"/>
                        </w:rPr>
                        <w:t>%</w:t>
                      </w:r>
                      <w:r>
                        <w:rPr>
                          <w:rFonts w:cs="Arial"/>
                          <w:lang w:val="sv-SE"/>
                        </w:rPr>
                        <w:t>)</w:t>
                      </w:r>
                      <w:r w:rsidRPr="005361FD">
                        <w:rPr>
                          <w:rFonts w:cs="Arial"/>
                          <w:lang w:val="sv-SE"/>
                        </w:rPr>
                        <w:t xml:space="preserve"> känner sig förberedda på att leva med sjukdomen resten av livet  </w:t>
                      </w:r>
                      <w:r w:rsidRPr="005361FD">
                        <w:rPr>
                          <w:rFonts w:cs="Arial"/>
                          <w:lang w:val="sv-SE"/>
                        </w:rPr>
                        <w:br/>
                      </w:r>
                      <w:r>
                        <w:rPr>
                          <w:rFonts w:cs="Arial"/>
                          <w:lang w:val="sv-SE"/>
                        </w:rPr>
                        <w:t>86 % (</w:t>
                      </w:r>
                      <w:r w:rsidRPr="005361FD">
                        <w:rPr>
                          <w:rFonts w:cs="Arial"/>
                          <w:lang w:val="sv-SE"/>
                        </w:rPr>
                        <w:t>85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Pr="005361FD">
                        <w:rPr>
                          <w:rFonts w:cs="Arial"/>
                          <w:lang w:val="sv-SE"/>
                        </w:rPr>
                        <w:t>%</w:t>
                      </w:r>
                      <w:r>
                        <w:rPr>
                          <w:rFonts w:cs="Arial"/>
                          <w:lang w:val="sv-SE"/>
                        </w:rPr>
                        <w:t>)</w:t>
                      </w:r>
                      <w:r w:rsidRPr="005361FD"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känner ett emotionellt stöd från familjen  </w:t>
                      </w:r>
                    </w:p>
                    <w:p w:rsidR="0085277E" w:rsidRPr="005361FD" w:rsidRDefault="0085277E" w:rsidP="0085277E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  <w:r>
                        <w:rPr>
                          <w:rFonts w:cs="Arial"/>
                          <w:lang w:val="sv-SE"/>
                        </w:rPr>
                        <w:t>70 % (</w:t>
                      </w:r>
                      <w:r w:rsidRPr="005361FD">
                        <w:rPr>
                          <w:rFonts w:cs="Arial"/>
                          <w:lang w:val="sv-SE"/>
                        </w:rPr>
                        <w:t>71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Pr="005361FD">
                        <w:rPr>
                          <w:rFonts w:cs="Arial"/>
                          <w:lang w:val="sv-SE"/>
                        </w:rPr>
                        <w:t>%</w:t>
                      </w:r>
                      <w:r>
                        <w:rPr>
                          <w:rFonts w:cs="Arial"/>
                          <w:lang w:val="sv-SE"/>
                        </w:rPr>
                        <w:t>)</w:t>
                      </w:r>
                      <w:r w:rsidRPr="005361FD">
                        <w:rPr>
                          <w:rFonts w:cs="Arial"/>
                          <w:lang w:val="sv-SE"/>
                        </w:rPr>
                        <w:t xml:space="preserve"> känner stöd från sina vänner 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</w:p>
                    <w:p w:rsidR="0085277E" w:rsidRPr="005361FD" w:rsidRDefault="0085277E" w:rsidP="0085277E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  <w:r>
                        <w:rPr>
                          <w:rFonts w:cs="Arial"/>
                          <w:lang w:val="sv-SE"/>
                        </w:rPr>
                        <w:t>48 % (</w:t>
                      </w:r>
                      <w:r w:rsidRPr="005361FD">
                        <w:rPr>
                          <w:rFonts w:cs="Arial"/>
                          <w:lang w:val="sv-SE"/>
                        </w:rPr>
                        <w:t>51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%)</w:t>
                      </w:r>
                      <w:r w:rsidRPr="005361FD"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>
                        <w:rPr>
                          <w:rFonts w:cs="Arial"/>
                          <w:lang w:val="sv-SE"/>
                        </w:rPr>
                        <w:t>k</w:t>
                      </w:r>
                      <w:r w:rsidRPr="005361FD">
                        <w:rPr>
                          <w:rFonts w:cs="Arial"/>
                          <w:lang w:val="sv-SE"/>
                        </w:rPr>
                        <w:t xml:space="preserve">änner att de kommit närmare sin partner efter att de diagnostiserats </w:t>
                      </w:r>
                    </w:p>
                    <w:p w:rsidR="0085277E" w:rsidRPr="005361FD" w:rsidRDefault="0085277E" w:rsidP="0085277E">
                      <w:pPr>
                        <w:rPr>
                          <w:rFonts w:cs="Arial"/>
                          <w:lang w:val="sv-SE"/>
                        </w:rPr>
                      </w:pPr>
                      <w:r>
                        <w:rPr>
                          <w:rFonts w:cs="Arial"/>
                          <w:lang w:val="sv-SE"/>
                        </w:rPr>
                        <w:t>84 % (</w:t>
                      </w:r>
                      <w:r w:rsidRPr="005361FD">
                        <w:rPr>
                          <w:rFonts w:cs="Arial"/>
                          <w:lang w:val="sv-SE"/>
                        </w:rPr>
                        <w:t>85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Pr="005361FD">
                        <w:rPr>
                          <w:rFonts w:cs="Arial"/>
                          <w:lang w:val="sv-SE"/>
                        </w:rPr>
                        <w:t>%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) </w:t>
                      </w:r>
                      <w:r w:rsidRPr="005361FD">
                        <w:rPr>
                          <w:rFonts w:cs="Arial"/>
                          <w:lang w:val="sv-SE"/>
                        </w:rPr>
                        <w:t>talar</w:t>
                      </w:r>
                      <w:r w:rsidRPr="005361FD">
                        <w:rPr>
                          <w:rFonts w:cs="Arial"/>
                          <w:lang w:val="sv-SE"/>
                        </w:rPr>
                        <w:t xml:space="preserve"> förutom med sin </w:t>
                      </w:r>
                      <w:r>
                        <w:rPr>
                          <w:rFonts w:cs="Arial"/>
                          <w:lang w:val="sv-SE"/>
                        </w:rPr>
                        <w:t>läkare</w:t>
                      </w:r>
                      <w:r w:rsidRPr="005361FD">
                        <w:rPr>
                          <w:rFonts w:cs="Arial"/>
                          <w:lang w:val="sv-SE"/>
                        </w:rPr>
                        <w:t xml:space="preserve"> äve</w:t>
                      </w:r>
                      <w:r>
                        <w:rPr>
                          <w:rFonts w:cs="Arial"/>
                          <w:lang w:val="sv-SE"/>
                        </w:rPr>
                        <w:t>n med sin partner om sjukdomen</w:t>
                      </w:r>
                    </w:p>
                    <w:p w:rsidR="0085277E" w:rsidRPr="005361FD" w:rsidRDefault="0085277E" w:rsidP="0085277E">
                      <w:pPr>
                        <w:rPr>
                          <w:rFonts w:cs="Arial"/>
                          <w:lang w:val="sv-SE"/>
                        </w:rPr>
                      </w:pPr>
                      <w:r w:rsidRPr="005361FD">
                        <w:rPr>
                          <w:rFonts w:cs="Arial"/>
                          <w:lang w:val="sv-SE"/>
                        </w:rPr>
                        <w:br/>
                      </w:r>
                    </w:p>
                    <w:p w:rsidR="0085277E" w:rsidRPr="005361FD" w:rsidRDefault="0085277E" w:rsidP="0085277E">
                      <w:pPr>
                        <w:spacing w:after="100" w:line="240" w:lineRule="auto"/>
                        <w:rPr>
                          <w:rFonts w:eastAsia="Times New Roman" w:cstheme="minorHAnsi"/>
                          <w:bCs/>
                          <w:i/>
                          <w:sz w:val="20"/>
                          <w:szCs w:val="21"/>
                          <w:lang w:val="sv-S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11438" w:rsidRDefault="00211438" w:rsidP="00211438">
      <w:pPr>
        <w:spacing w:after="0"/>
        <w:rPr>
          <w:lang w:val="sv-SE"/>
        </w:rPr>
      </w:pPr>
    </w:p>
    <w:p w:rsidR="00C15FB4" w:rsidRPr="00C15FB4" w:rsidRDefault="00C15FB4" w:rsidP="00211438">
      <w:pPr>
        <w:spacing w:after="0"/>
        <w:rPr>
          <w:rFonts w:cs="Arial"/>
          <w:b/>
          <w:color w:val="365F91" w:themeColor="accent1" w:themeShade="BF"/>
          <w:lang w:val="sv-SE"/>
        </w:rPr>
      </w:pPr>
      <w:r w:rsidRPr="00C15FB4">
        <w:rPr>
          <w:rFonts w:cs="Arial"/>
          <w:b/>
          <w:color w:val="365F91" w:themeColor="accent1" w:themeShade="BF"/>
          <w:lang w:val="sv-SE"/>
        </w:rPr>
        <w:t xml:space="preserve">Ett nederlag för manligheten </w:t>
      </w:r>
    </w:p>
    <w:p w:rsidR="00C15FB4" w:rsidRDefault="00C15FB4" w:rsidP="00211438">
      <w:pPr>
        <w:spacing w:after="0"/>
        <w:rPr>
          <w:rFonts w:cs="Arial"/>
          <w:lang w:val="sv-SE"/>
        </w:rPr>
      </w:pPr>
      <w:r>
        <w:rPr>
          <w:i/>
          <w:noProof/>
          <w:lang w:val="sv-SE" w:eastAsia="sv-SE"/>
        </w:rPr>
        <mc:AlternateContent>
          <mc:Choice Requires="wps">
            <w:drawing>
              <wp:inline distT="0" distB="0" distL="0" distR="0" wp14:anchorId="751F3831" wp14:editId="49BBAF67">
                <wp:extent cx="6120130" cy="295275"/>
                <wp:effectExtent l="0" t="0" r="13970" b="28575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5FB4" w:rsidRDefault="00C15FB4" w:rsidP="00C15FB4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lang w:val="sv-SE"/>
                              </w:rPr>
                              <w:t>60 % (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>63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%) känner att de förlorat en del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 xml:space="preserve"> av sin manlighet efter att de fått diagnosen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</w:p>
                          <w:p w:rsidR="00C15FB4" w:rsidRPr="005361FD" w:rsidRDefault="00C15FB4" w:rsidP="00C15FB4">
                            <w:pPr>
                              <w:rPr>
                                <w:rFonts w:cs="Arial"/>
                                <w:lang w:val="sv-SE"/>
                              </w:rPr>
                            </w:pP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br/>
                            </w:r>
                          </w:p>
                          <w:p w:rsidR="00C15FB4" w:rsidRPr="005361FD" w:rsidRDefault="00C15FB4" w:rsidP="00C15FB4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bCs/>
                                <w:i/>
                                <w:sz w:val="20"/>
                                <w:szCs w:val="2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81.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" fillcolor="white [3201]" strokecolor="#4f81bd [3204]" strokeweight=".25pt">
                <v:shadow color="#868686"/>
                <v:textbox>
                  <w:txbxContent>
                    <w:p w:rsidR="00C15FB4" w:rsidRDefault="00C15FB4" w:rsidP="00C15FB4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  <w:r>
                        <w:rPr>
                          <w:rFonts w:cs="Arial"/>
                          <w:lang w:val="sv-SE"/>
                        </w:rPr>
                        <w:t>60 % (</w:t>
                      </w:r>
                      <w:r w:rsidRPr="005361FD">
                        <w:rPr>
                          <w:rFonts w:cs="Arial"/>
                          <w:lang w:val="sv-SE"/>
                        </w:rPr>
                        <w:t>63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%) känner att de förlorat en del</w:t>
                      </w:r>
                      <w:r w:rsidRPr="005361FD">
                        <w:rPr>
                          <w:rFonts w:cs="Arial"/>
                          <w:lang w:val="sv-SE"/>
                        </w:rPr>
                        <w:t xml:space="preserve"> av sin manlighet efter att de fått diagnosen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</w:p>
                    <w:p w:rsidR="00C15FB4" w:rsidRPr="005361FD" w:rsidRDefault="00C15FB4" w:rsidP="00C15FB4">
                      <w:pPr>
                        <w:rPr>
                          <w:rFonts w:cs="Arial"/>
                          <w:lang w:val="sv-SE"/>
                        </w:rPr>
                      </w:pPr>
                      <w:r w:rsidRPr="005361FD">
                        <w:rPr>
                          <w:rFonts w:cs="Arial"/>
                          <w:lang w:val="sv-SE"/>
                        </w:rPr>
                        <w:br/>
                      </w:r>
                    </w:p>
                    <w:p w:rsidR="00C15FB4" w:rsidRPr="005361FD" w:rsidRDefault="00C15FB4" w:rsidP="00C15FB4">
                      <w:pPr>
                        <w:spacing w:after="100" w:line="240" w:lineRule="auto"/>
                        <w:rPr>
                          <w:rFonts w:eastAsia="Times New Roman" w:cstheme="minorHAnsi"/>
                          <w:bCs/>
                          <w:i/>
                          <w:sz w:val="20"/>
                          <w:szCs w:val="21"/>
                          <w:lang w:val="sv-S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15FB4" w:rsidRPr="00211438" w:rsidRDefault="00C15FB4" w:rsidP="00211438">
      <w:pPr>
        <w:spacing w:after="0"/>
        <w:rPr>
          <w:lang w:val="sv-SE"/>
        </w:rPr>
      </w:pPr>
    </w:p>
    <w:p w:rsidR="00211438" w:rsidRPr="00211438" w:rsidRDefault="00211438" w:rsidP="00211438">
      <w:pPr>
        <w:spacing w:after="0"/>
        <w:rPr>
          <w:b/>
          <w:color w:val="4F81BD" w:themeColor="accent1"/>
          <w:sz w:val="28"/>
          <w:lang w:val="sv-SE"/>
        </w:rPr>
      </w:pPr>
      <w:r w:rsidRPr="00211438">
        <w:rPr>
          <w:b/>
          <w:color w:val="4F81BD" w:themeColor="accent1"/>
          <w:sz w:val="28"/>
          <w:lang w:val="sv-SE"/>
        </w:rPr>
        <w:t>Sexlivet</w:t>
      </w:r>
    </w:p>
    <w:p w:rsidR="00B3199C" w:rsidRPr="00B3199C" w:rsidRDefault="00211438" w:rsidP="00211438">
      <w:pPr>
        <w:spacing w:after="0"/>
        <w:rPr>
          <w:b/>
          <w:color w:val="365F91" w:themeColor="accent1" w:themeShade="BF"/>
          <w:lang w:val="sv-SE"/>
        </w:rPr>
      </w:pPr>
      <w:r w:rsidRPr="00B3199C">
        <w:rPr>
          <w:b/>
          <w:color w:val="365F91" w:themeColor="accent1" w:themeShade="BF"/>
          <w:lang w:val="sv-SE"/>
        </w:rPr>
        <w:t>Prostatacancerbehandlingen påverkar</w:t>
      </w:r>
      <w:r w:rsidR="00B3199C" w:rsidRPr="00B3199C">
        <w:rPr>
          <w:b/>
          <w:color w:val="365F91" w:themeColor="accent1" w:themeShade="BF"/>
          <w:lang w:val="sv-SE"/>
        </w:rPr>
        <w:t xml:space="preserve"> sexlivet</w:t>
      </w:r>
    </w:p>
    <w:p w:rsidR="00B3199C" w:rsidRDefault="00B3199C" w:rsidP="00211438">
      <w:pPr>
        <w:spacing w:after="0"/>
        <w:rPr>
          <w:lang w:val="sv-SE"/>
        </w:rPr>
      </w:pPr>
      <w:r>
        <w:rPr>
          <w:i/>
          <w:noProof/>
          <w:lang w:val="sv-SE" w:eastAsia="sv-SE"/>
        </w:rPr>
        <mc:AlternateContent>
          <mc:Choice Requires="wps">
            <w:drawing>
              <wp:inline distT="0" distB="0" distL="0" distR="0" wp14:anchorId="4558A623" wp14:editId="74EA623E">
                <wp:extent cx="6120130" cy="1028700"/>
                <wp:effectExtent l="0" t="0" r="13970" b="190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28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199C" w:rsidRDefault="00B3199C" w:rsidP="00B3199C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>60</w:t>
                            </w:r>
                            <w:r w:rsidR="008A4280"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 xml:space="preserve">% </w:t>
                            </w:r>
                            <w:r w:rsidR="008A4280">
                              <w:rPr>
                                <w:rFonts w:cs="Arial"/>
                                <w:lang w:val="sv-SE"/>
                              </w:rPr>
                              <w:t xml:space="preserve">(62 %) 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>är inte nöjda med sitt sexliv efter behandli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ng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 xml:space="preserve"> för prostatacancer 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85 % (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>87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)</w:t>
                            </w:r>
                            <w:r w:rsidRPr="005361FD">
                              <w:rPr>
                                <w:rFonts w:cs="Arial"/>
                                <w:lang w:val="sv-SE"/>
                              </w:rPr>
                              <w:t xml:space="preserve"> upplever problem med att få erektion </w:t>
                            </w:r>
                          </w:p>
                          <w:p w:rsidR="00B3199C" w:rsidRPr="005361FD" w:rsidRDefault="008A4280" w:rsidP="00B3199C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lang w:val="sv-SE"/>
                              </w:rPr>
                              <w:t>77 % (</w:t>
                            </w:r>
                            <w:r w:rsidR="00B3199C" w:rsidRPr="005361FD">
                              <w:rPr>
                                <w:rFonts w:cs="Arial"/>
                                <w:lang w:val="sv-SE"/>
                              </w:rPr>
                              <w:t>79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="00B3199C" w:rsidRPr="005361FD">
                              <w:rPr>
                                <w:rFonts w:cs="Arial"/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)</w:t>
                            </w:r>
                            <w:r w:rsidR="00B3199C" w:rsidRPr="005361FD"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="00B3199C">
                              <w:rPr>
                                <w:rFonts w:cs="Arial"/>
                                <w:lang w:val="sv-SE"/>
                              </w:rPr>
                              <w:t>u</w:t>
                            </w:r>
                            <w:r w:rsidR="00B3199C" w:rsidRPr="005361FD">
                              <w:rPr>
                                <w:rFonts w:cs="Arial"/>
                                <w:lang w:val="sv-SE"/>
                              </w:rPr>
                              <w:t xml:space="preserve">pplever problem med den sexuella förmågan  </w:t>
                            </w:r>
                          </w:p>
                          <w:p w:rsidR="00B3199C" w:rsidRPr="004B1C88" w:rsidRDefault="00B3199C" w:rsidP="00B3199C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lang w:val="sv-SE"/>
                              </w:rPr>
                              <w:t>34 % (</w:t>
                            </w:r>
                            <w:r w:rsidRPr="004B1C88">
                              <w:rPr>
                                <w:rFonts w:cs="Arial"/>
                                <w:lang w:val="sv-SE"/>
                              </w:rPr>
                              <w:t>36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Pr="004B1C88">
                              <w:rPr>
                                <w:rFonts w:cs="Arial"/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)</w:t>
                            </w:r>
                            <w:r w:rsidRPr="004B1C88">
                              <w:rPr>
                                <w:rFonts w:cs="Arial"/>
                                <w:lang w:val="sv-SE"/>
                              </w:rPr>
                              <w:t xml:space="preserve"> upplever att deras nedsatta sexlust är ett stort problem </w:t>
                            </w:r>
                          </w:p>
                          <w:p w:rsidR="00B3199C" w:rsidRPr="007B7BB3" w:rsidRDefault="00B3199C" w:rsidP="00B3199C">
                            <w:pPr>
                              <w:spacing w:after="0"/>
                              <w:rPr>
                                <w:rFonts w:cs="Arial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lang w:val="sv-SE"/>
                              </w:rPr>
                              <w:t>25 % (</w:t>
                            </w:r>
                            <w:r w:rsidRPr="004B1C88">
                              <w:rPr>
                                <w:rFonts w:cs="Arial"/>
                                <w:lang w:val="sv-SE"/>
                              </w:rPr>
                              <w:t>33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</w:t>
                            </w:r>
                            <w:r w:rsidRPr="004B1C88">
                              <w:rPr>
                                <w:rFonts w:cs="Arial"/>
                                <w:lang w:val="sv-SE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>)</w:t>
                            </w:r>
                            <w:r w:rsidRPr="004B1C88">
                              <w:rPr>
                                <w:rFonts w:cs="Arial"/>
                                <w:lang w:val="sv-SE"/>
                              </w:rPr>
                              <w:t xml:space="preserve"> är oroade över att deras nedsatta sexlust</w:t>
                            </w: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är frustrerande för partnern</w:t>
                            </w:r>
                          </w:p>
                          <w:p w:rsidR="00B3199C" w:rsidRPr="007B7BB3" w:rsidRDefault="00B3199C" w:rsidP="00B3199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bCs/>
                                <w:i/>
                                <w:sz w:val="20"/>
                                <w:szCs w:val="2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2" type="#_x0000_t202" style="width:481.9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" fillcolor="white [3201]" strokecolor="#4f81bd [3204]" strokeweight=".25pt">
                <v:shadow color="#868686"/>
                <v:textbox>
                  <w:txbxContent>
                    <w:p w:rsidR="00B3199C" w:rsidRDefault="00B3199C" w:rsidP="00B3199C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  <w:r w:rsidRPr="005361FD">
                        <w:rPr>
                          <w:rFonts w:cs="Arial"/>
                          <w:lang w:val="sv-SE"/>
                        </w:rPr>
                        <w:t>60</w:t>
                      </w:r>
                      <w:r w:rsidR="008A4280"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Pr="005361FD">
                        <w:rPr>
                          <w:rFonts w:cs="Arial"/>
                          <w:lang w:val="sv-SE"/>
                        </w:rPr>
                        <w:t xml:space="preserve">% </w:t>
                      </w:r>
                      <w:r w:rsidR="008A4280">
                        <w:rPr>
                          <w:rFonts w:cs="Arial"/>
                          <w:lang w:val="sv-SE"/>
                        </w:rPr>
                        <w:t xml:space="preserve">(62 %) </w:t>
                      </w:r>
                      <w:r w:rsidRPr="005361FD">
                        <w:rPr>
                          <w:rFonts w:cs="Arial"/>
                          <w:lang w:val="sv-SE"/>
                        </w:rPr>
                        <w:t>är inte nöjda med sitt sexliv efter behandli</w:t>
                      </w:r>
                      <w:r>
                        <w:rPr>
                          <w:rFonts w:cs="Arial"/>
                          <w:lang w:val="sv-SE"/>
                        </w:rPr>
                        <w:t>ng</w:t>
                      </w:r>
                      <w:r w:rsidRPr="005361FD">
                        <w:rPr>
                          <w:rFonts w:cs="Arial"/>
                          <w:lang w:val="sv-SE"/>
                        </w:rPr>
                        <w:t xml:space="preserve"> för prostatacancer </w:t>
                      </w:r>
                      <w:r w:rsidRPr="005361FD">
                        <w:rPr>
                          <w:rFonts w:cs="Arial"/>
                          <w:lang w:val="sv-SE"/>
                        </w:rPr>
                        <w:br/>
                      </w:r>
                      <w:r>
                        <w:rPr>
                          <w:rFonts w:cs="Arial"/>
                          <w:lang w:val="sv-SE"/>
                        </w:rPr>
                        <w:t>85 % (</w:t>
                      </w:r>
                      <w:r w:rsidRPr="005361FD">
                        <w:rPr>
                          <w:rFonts w:cs="Arial"/>
                          <w:lang w:val="sv-SE"/>
                        </w:rPr>
                        <w:t>87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Pr="005361FD">
                        <w:rPr>
                          <w:rFonts w:cs="Arial"/>
                          <w:lang w:val="sv-SE"/>
                        </w:rPr>
                        <w:t>%</w:t>
                      </w:r>
                      <w:r>
                        <w:rPr>
                          <w:rFonts w:cs="Arial"/>
                          <w:lang w:val="sv-SE"/>
                        </w:rPr>
                        <w:t>)</w:t>
                      </w:r>
                      <w:r w:rsidRPr="005361FD">
                        <w:rPr>
                          <w:rFonts w:cs="Arial"/>
                          <w:lang w:val="sv-SE"/>
                        </w:rPr>
                        <w:t xml:space="preserve"> upplever problem med att få erektion </w:t>
                      </w:r>
                    </w:p>
                    <w:p w:rsidR="00B3199C" w:rsidRPr="005361FD" w:rsidRDefault="008A4280" w:rsidP="00B3199C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  <w:r>
                        <w:rPr>
                          <w:rFonts w:cs="Arial"/>
                          <w:lang w:val="sv-SE"/>
                        </w:rPr>
                        <w:t>77 % (</w:t>
                      </w:r>
                      <w:r w:rsidR="00B3199C" w:rsidRPr="005361FD">
                        <w:rPr>
                          <w:rFonts w:cs="Arial"/>
                          <w:lang w:val="sv-SE"/>
                        </w:rPr>
                        <w:t>79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="00B3199C" w:rsidRPr="005361FD">
                        <w:rPr>
                          <w:rFonts w:cs="Arial"/>
                          <w:lang w:val="sv-SE"/>
                        </w:rPr>
                        <w:t>%</w:t>
                      </w:r>
                      <w:r>
                        <w:rPr>
                          <w:rFonts w:cs="Arial"/>
                          <w:lang w:val="sv-SE"/>
                        </w:rPr>
                        <w:t>)</w:t>
                      </w:r>
                      <w:r w:rsidR="00B3199C" w:rsidRPr="005361FD"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="00B3199C">
                        <w:rPr>
                          <w:rFonts w:cs="Arial"/>
                          <w:lang w:val="sv-SE"/>
                        </w:rPr>
                        <w:t>u</w:t>
                      </w:r>
                      <w:r w:rsidR="00B3199C" w:rsidRPr="005361FD">
                        <w:rPr>
                          <w:rFonts w:cs="Arial"/>
                          <w:lang w:val="sv-SE"/>
                        </w:rPr>
                        <w:t xml:space="preserve">pplever problem med den sexuella förmågan  </w:t>
                      </w:r>
                    </w:p>
                    <w:p w:rsidR="00B3199C" w:rsidRPr="004B1C88" w:rsidRDefault="00B3199C" w:rsidP="00B3199C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  <w:r>
                        <w:rPr>
                          <w:rFonts w:cs="Arial"/>
                          <w:lang w:val="sv-SE"/>
                        </w:rPr>
                        <w:t>34 % (</w:t>
                      </w:r>
                      <w:r w:rsidRPr="004B1C88">
                        <w:rPr>
                          <w:rFonts w:cs="Arial"/>
                          <w:lang w:val="sv-SE"/>
                        </w:rPr>
                        <w:t>36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Pr="004B1C88">
                        <w:rPr>
                          <w:rFonts w:cs="Arial"/>
                          <w:lang w:val="sv-SE"/>
                        </w:rPr>
                        <w:t>%</w:t>
                      </w:r>
                      <w:r>
                        <w:rPr>
                          <w:rFonts w:cs="Arial"/>
                          <w:lang w:val="sv-SE"/>
                        </w:rPr>
                        <w:t>)</w:t>
                      </w:r>
                      <w:r w:rsidRPr="004B1C88">
                        <w:rPr>
                          <w:rFonts w:cs="Arial"/>
                          <w:lang w:val="sv-SE"/>
                        </w:rPr>
                        <w:t xml:space="preserve"> upplever att deras nedsatta </w:t>
                      </w:r>
                      <w:r w:rsidRPr="004B1C88">
                        <w:rPr>
                          <w:rFonts w:cs="Arial"/>
                          <w:lang w:val="sv-SE"/>
                        </w:rPr>
                        <w:t>sexlust är</w:t>
                      </w:r>
                      <w:r w:rsidRPr="004B1C88">
                        <w:rPr>
                          <w:rFonts w:cs="Arial"/>
                          <w:lang w:val="sv-SE"/>
                        </w:rPr>
                        <w:t xml:space="preserve"> ett stort problem </w:t>
                      </w:r>
                    </w:p>
                    <w:p w:rsidR="00B3199C" w:rsidRPr="007B7BB3" w:rsidRDefault="00B3199C" w:rsidP="00B3199C">
                      <w:pPr>
                        <w:spacing w:after="0"/>
                        <w:rPr>
                          <w:rFonts w:cs="Arial"/>
                          <w:lang w:val="sv-SE"/>
                        </w:rPr>
                      </w:pPr>
                      <w:r>
                        <w:rPr>
                          <w:rFonts w:cs="Arial"/>
                          <w:lang w:val="sv-SE"/>
                        </w:rPr>
                        <w:t>25 % (</w:t>
                      </w:r>
                      <w:r w:rsidRPr="004B1C88">
                        <w:rPr>
                          <w:rFonts w:cs="Arial"/>
                          <w:lang w:val="sv-SE"/>
                        </w:rPr>
                        <w:t>33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</w:t>
                      </w:r>
                      <w:r w:rsidRPr="004B1C88">
                        <w:rPr>
                          <w:rFonts w:cs="Arial"/>
                          <w:lang w:val="sv-SE"/>
                        </w:rPr>
                        <w:t>%</w:t>
                      </w:r>
                      <w:r>
                        <w:rPr>
                          <w:rFonts w:cs="Arial"/>
                          <w:lang w:val="sv-SE"/>
                        </w:rPr>
                        <w:t>)</w:t>
                      </w:r>
                      <w:r w:rsidRPr="004B1C88">
                        <w:rPr>
                          <w:rFonts w:cs="Arial"/>
                          <w:lang w:val="sv-SE"/>
                        </w:rPr>
                        <w:t xml:space="preserve"> är oroade över att deras nedsatta sexlust</w:t>
                      </w:r>
                      <w:r>
                        <w:rPr>
                          <w:rFonts w:cs="Arial"/>
                          <w:lang w:val="sv-SE"/>
                        </w:rPr>
                        <w:t xml:space="preserve"> är frustrerande för partnern</w:t>
                      </w:r>
                    </w:p>
                    <w:p w:rsidR="00B3199C" w:rsidRPr="007B7BB3" w:rsidRDefault="00B3199C" w:rsidP="00B3199C">
                      <w:pPr>
                        <w:spacing w:after="100" w:line="240" w:lineRule="auto"/>
                        <w:rPr>
                          <w:rFonts w:eastAsia="Times New Roman" w:cstheme="minorHAnsi"/>
                          <w:bCs/>
                          <w:i/>
                          <w:sz w:val="20"/>
                          <w:szCs w:val="21"/>
                          <w:lang w:val="sv-S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168C6" w:rsidRPr="0085277E" w:rsidRDefault="00C168C6" w:rsidP="00C168C6">
      <w:pPr>
        <w:spacing w:after="0"/>
        <w:rPr>
          <w:lang w:val="sv-SE"/>
        </w:rPr>
      </w:pPr>
    </w:p>
    <w:sectPr w:rsidR="00C168C6" w:rsidRPr="0085277E" w:rsidSect="004029B1">
      <w:headerReference w:type="default" r:id="rId9"/>
      <w:footerReference w:type="default" r:id="rId10"/>
      <w:pgSz w:w="11906" w:h="16838" w:code="9"/>
      <w:pgMar w:top="1644" w:right="1134" w:bottom="1134" w:left="1134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03" w:rsidRDefault="005B5E03" w:rsidP="00C168C6">
      <w:pPr>
        <w:spacing w:after="0" w:line="240" w:lineRule="auto"/>
      </w:pPr>
      <w:r>
        <w:separator/>
      </w:r>
    </w:p>
  </w:endnote>
  <w:endnote w:type="continuationSeparator" w:id="0">
    <w:p w:rsidR="005B5E03" w:rsidRDefault="005B5E03" w:rsidP="00C1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90" w:rsidRPr="00F058BB" w:rsidRDefault="00E8621B" w:rsidP="009672C6">
    <w:pPr>
      <w:spacing w:after="0" w:line="240" w:lineRule="auto"/>
      <w:jc w:val="center"/>
      <w:rPr>
        <w:i/>
        <w:sz w:val="20"/>
        <w:szCs w:val="20"/>
        <w:lang w:val="sv-SE"/>
      </w:rPr>
    </w:pPr>
    <w:r>
      <w:rPr>
        <w:i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-101600</wp:posOffset>
              </wp:positionV>
              <wp:extent cx="6172200" cy="9525"/>
              <wp:effectExtent l="0" t="0" r="19050" b="2857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952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8pt;margin-top:-8pt;width:486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" strokecolor="#4f81bd [3204]" strokeweight=".25pt"/>
          </w:pict>
        </mc:Fallback>
      </mc:AlternateContent>
    </w:r>
    <w:r w:rsidR="009D62B0" w:rsidRPr="009D62B0">
      <w:rPr>
        <w:rFonts w:cs="Arial"/>
        <w:i/>
        <w:noProof/>
        <w:color w:val="000000"/>
        <w:sz w:val="20"/>
        <w:szCs w:val="20"/>
        <w:lang w:val="sv-SE"/>
      </w:rPr>
      <w:t xml:space="preserve">Det här pressmeddelandet utfärdas på uppdrag av </w:t>
    </w:r>
    <w:r w:rsidR="0077435E" w:rsidRPr="009D62B0">
      <w:rPr>
        <w:rFonts w:cs="Arial"/>
        <w:i/>
        <w:noProof/>
        <w:color w:val="000000"/>
        <w:sz w:val="20"/>
        <w:szCs w:val="20"/>
        <w:lang w:val="sv-SE"/>
      </w:rPr>
      <w:t xml:space="preserve"> </w:t>
    </w:r>
    <w:r w:rsidR="009D62B0" w:rsidRPr="009D62B0">
      <w:rPr>
        <w:rFonts w:cs="Arial"/>
        <w:i/>
        <w:noProof/>
        <w:color w:val="000000"/>
        <w:sz w:val="20"/>
        <w:szCs w:val="20"/>
        <w:lang w:val="sv-SE"/>
      </w:rPr>
      <w:t>prostatcancerföreningarna</w:t>
    </w:r>
    <w:r w:rsidR="009D62B0">
      <w:rPr>
        <w:rFonts w:cs="Arial"/>
        <w:i/>
        <w:noProof/>
        <w:color w:val="000000"/>
        <w:sz w:val="20"/>
        <w:szCs w:val="20"/>
        <w:lang w:val="sv-SE"/>
      </w:rPr>
      <w:t xml:space="preserve"> i</w:t>
    </w:r>
    <w:r w:rsidR="009672C6" w:rsidRPr="009D62B0">
      <w:rPr>
        <w:rFonts w:cs="Arial"/>
        <w:i/>
        <w:sz w:val="20"/>
        <w:szCs w:val="20"/>
        <w:lang w:val="sv-SE"/>
      </w:rPr>
      <w:t xml:space="preserve"> </w:t>
    </w:r>
    <w:r w:rsidR="009D62B0">
      <w:rPr>
        <w:rFonts w:cs="Arial"/>
        <w:i/>
        <w:sz w:val="20"/>
        <w:szCs w:val="20"/>
        <w:lang w:val="sv-SE"/>
      </w:rPr>
      <w:t>Sverige, Norge, Finland och Da</w:t>
    </w:r>
    <w:r w:rsidR="009672C6" w:rsidRPr="009D62B0">
      <w:rPr>
        <w:rFonts w:cs="Arial"/>
        <w:i/>
        <w:sz w:val="20"/>
        <w:szCs w:val="20"/>
        <w:lang w:val="sv-SE"/>
      </w:rPr>
      <w:t>nmark</w:t>
    </w:r>
    <w:r w:rsidR="009672C6" w:rsidRPr="009D62B0">
      <w:rPr>
        <w:rFonts w:cs="Arial"/>
        <w:i/>
        <w:noProof/>
        <w:color w:val="000000"/>
        <w:sz w:val="20"/>
        <w:szCs w:val="20"/>
        <w:lang w:val="sv-SE"/>
      </w:rPr>
      <w:t xml:space="preserve"> </w:t>
    </w:r>
    <w:r w:rsidR="009D62B0">
      <w:rPr>
        <w:rFonts w:cs="Arial"/>
        <w:i/>
        <w:noProof/>
        <w:color w:val="000000"/>
        <w:sz w:val="20"/>
        <w:szCs w:val="20"/>
        <w:lang w:val="sv-SE"/>
      </w:rPr>
      <w:t xml:space="preserve">med hjälp av läkemedelsbolaget </w:t>
    </w:r>
    <w:r w:rsidR="009672C6" w:rsidRPr="009D62B0">
      <w:rPr>
        <w:rFonts w:cs="Arial"/>
        <w:i/>
        <w:noProof/>
        <w:color w:val="000000"/>
        <w:sz w:val="20"/>
        <w:szCs w:val="20"/>
        <w:lang w:val="sv-SE"/>
      </w:rPr>
      <w:t xml:space="preserve">Astellas Nordic. </w:t>
    </w:r>
    <w:r w:rsidR="009672C6" w:rsidRPr="009D62B0">
      <w:rPr>
        <w:rFonts w:cs="Arial"/>
        <w:i/>
        <w:noProof/>
        <w:color w:val="000000"/>
        <w:sz w:val="20"/>
        <w:szCs w:val="20"/>
        <w:lang w:val="sv-SE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03" w:rsidRDefault="005B5E03" w:rsidP="00C168C6">
      <w:pPr>
        <w:spacing w:after="0" w:line="240" w:lineRule="auto"/>
      </w:pPr>
      <w:r>
        <w:separator/>
      </w:r>
    </w:p>
  </w:footnote>
  <w:footnote w:type="continuationSeparator" w:id="0">
    <w:p w:rsidR="005B5E03" w:rsidRDefault="005B5E03" w:rsidP="00C1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90" w:rsidRDefault="00C42F92">
    <w:pPr>
      <w:pStyle w:val="Sidhuvud"/>
    </w:pPr>
    <w:r w:rsidRPr="00632800">
      <w:rPr>
        <w:noProof/>
        <w:lang w:val="sv-SE" w:eastAsia="sv-SE"/>
      </w:rPr>
      <w:drawing>
        <wp:inline distT="0" distB="0" distL="0" distR="0">
          <wp:extent cx="1981200" cy="343907"/>
          <wp:effectExtent l="19050" t="0" r="0" b="0"/>
          <wp:docPr id="14" name="Billede 11" descr="Sveri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ri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988" cy="34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110B">
      <w:rPr>
        <w:noProof/>
        <w:lang w:val="sv-SE" w:eastAsia="sv-SE"/>
      </w:rPr>
      <w:drawing>
        <wp:inline distT="0" distB="0" distL="0" distR="0">
          <wp:extent cx="1239818" cy="388673"/>
          <wp:effectExtent l="19050" t="0" r="0" b="0"/>
          <wp:docPr id="9" name="Billede 8" descr="D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1527" cy="392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110B" w:rsidRPr="00632800">
      <w:rPr>
        <w:noProof/>
        <w:lang w:val="sv-SE" w:eastAsia="sv-SE"/>
      </w:rPr>
      <w:drawing>
        <wp:inline distT="0" distB="0" distL="0" distR="0">
          <wp:extent cx="1267944" cy="431101"/>
          <wp:effectExtent l="19050" t="0" r="8406" b="0"/>
          <wp:docPr id="15" name="Billede 10" descr="No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g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75708" cy="433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110B">
      <w:rPr>
        <w:noProof/>
        <w:lang w:val="sv-SE" w:eastAsia="sv-SE"/>
      </w:rPr>
      <w:drawing>
        <wp:inline distT="0" distB="0" distL="0" distR="0">
          <wp:extent cx="1466850" cy="419100"/>
          <wp:effectExtent l="19050" t="0" r="0" b="0"/>
          <wp:docPr id="10" name="Billede 9" descr="Fi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land.jpg"/>
                  <pic:cNvPicPr/>
                </pic:nvPicPr>
                <pic:blipFill>
                  <a:blip r:embed="rId4"/>
                  <a:srcRect l="1247" r="74755" b="35173"/>
                  <a:stretch>
                    <a:fillRect/>
                  </a:stretch>
                </pic:blipFill>
                <pic:spPr>
                  <a:xfrm>
                    <a:off x="0" y="0"/>
                    <a:ext cx="146685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D5D"/>
    <w:multiLevelType w:val="multilevel"/>
    <w:tmpl w:val="ACA6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057DF"/>
    <w:multiLevelType w:val="multilevel"/>
    <w:tmpl w:val="C3EC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1211B"/>
    <w:multiLevelType w:val="multilevel"/>
    <w:tmpl w:val="ACA6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81454"/>
    <w:multiLevelType w:val="hybridMultilevel"/>
    <w:tmpl w:val="25CEC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86D81"/>
    <w:multiLevelType w:val="hybridMultilevel"/>
    <w:tmpl w:val="955689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C45D1"/>
    <w:multiLevelType w:val="hybridMultilevel"/>
    <w:tmpl w:val="BF304198"/>
    <w:lvl w:ilvl="0" w:tplc="61FECF5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F686D"/>
    <w:multiLevelType w:val="hybridMultilevel"/>
    <w:tmpl w:val="F0081E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10A63"/>
    <w:multiLevelType w:val="hybridMultilevel"/>
    <w:tmpl w:val="387425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C6"/>
    <w:rsid w:val="00010328"/>
    <w:rsid w:val="00041132"/>
    <w:rsid w:val="00055741"/>
    <w:rsid w:val="000831E9"/>
    <w:rsid w:val="000A59D7"/>
    <w:rsid w:val="000B60D2"/>
    <w:rsid w:val="000B654F"/>
    <w:rsid w:val="000C0A8E"/>
    <w:rsid w:val="000C62BA"/>
    <w:rsid w:val="000D1D3F"/>
    <w:rsid w:val="001316B1"/>
    <w:rsid w:val="001470B3"/>
    <w:rsid w:val="00164B38"/>
    <w:rsid w:val="001A6B5E"/>
    <w:rsid w:val="001C5840"/>
    <w:rsid w:val="001F4087"/>
    <w:rsid w:val="00211438"/>
    <w:rsid w:val="00220736"/>
    <w:rsid w:val="00250A69"/>
    <w:rsid w:val="00263557"/>
    <w:rsid w:val="00270FD1"/>
    <w:rsid w:val="00283467"/>
    <w:rsid w:val="002A3814"/>
    <w:rsid w:val="002D5932"/>
    <w:rsid w:val="00312C6E"/>
    <w:rsid w:val="00364552"/>
    <w:rsid w:val="00366F04"/>
    <w:rsid w:val="00376F18"/>
    <w:rsid w:val="00396586"/>
    <w:rsid w:val="003B1ACB"/>
    <w:rsid w:val="003C3257"/>
    <w:rsid w:val="003E68BD"/>
    <w:rsid w:val="00405364"/>
    <w:rsid w:val="004165E4"/>
    <w:rsid w:val="00424DAE"/>
    <w:rsid w:val="00440410"/>
    <w:rsid w:val="00442115"/>
    <w:rsid w:val="00456934"/>
    <w:rsid w:val="00460B4C"/>
    <w:rsid w:val="004A2F46"/>
    <w:rsid w:val="004B1C88"/>
    <w:rsid w:val="00526E4F"/>
    <w:rsid w:val="00532CD5"/>
    <w:rsid w:val="0053424C"/>
    <w:rsid w:val="005361FD"/>
    <w:rsid w:val="00572F79"/>
    <w:rsid w:val="005743D8"/>
    <w:rsid w:val="005836E2"/>
    <w:rsid w:val="005912CB"/>
    <w:rsid w:val="005933EC"/>
    <w:rsid w:val="0059532B"/>
    <w:rsid w:val="005956E8"/>
    <w:rsid w:val="005A3AB2"/>
    <w:rsid w:val="005B5E03"/>
    <w:rsid w:val="005C475E"/>
    <w:rsid w:val="00602BEE"/>
    <w:rsid w:val="00636C61"/>
    <w:rsid w:val="00653903"/>
    <w:rsid w:val="00671208"/>
    <w:rsid w:val="006868A5"/>
    <w:rsid w:val="00687607"/>
    <w:rsid w:val="006959ED"/>
    <w:rsid w:val="006A0787"/>
    <w:rsid w:val="006B4445"/>
    <w:rsid w:val="006B6E1C"/>
    <w:rsid w:val="006D0FE7"/>
    <w:rsid w:val="006D3517"/>
    <w:rsid w:val="0071118F"/>
    <w:rsid w:val="0072651B"/>
    <w:rsid w:val="00730678"/>
    <w:rsid w:val="00755207"/>
    <w:rsid w:val="0076445B"/>
    <w:rsid w:val="0077435E"/>
    <w:rsid w:val="00796B57"/>
    <w:rsid w:val="007B7BB3"/>
    <w:rsid w:val="007C2EE1"/>
    <w:rsid w:val="007F3FAE"/>
    <w:rsid w:val="007F7839"/>
    <w:rsid w:val="008071BC"/>
    <w:rsid w:val="008111C9"/>
    <w:rsid w:val="00821A01"/>
    <w:rsid w:val="008249C6"/>
    <w:rsid w:val="00830FC0"/>
    <w:rsid w:val="008444AF"/>
    <w:rsid w:val="00846342"/>
    <w:rsid w:val="0085277E"/>
    <w:rsid w:val="00853687"/>
    <w:rsid w:val="00857698"/>
    <w:rsid w:val="00862D18"/>
    <w:rsid w:val="00865E36"/>
    <w:rsid w:val="00867EF4"/>
    <w:rsid w:val="00882BF6"/>
    <w:rsid w:val="00882CA2"/>
    <w:rsid w:val="008A1895"/>
    <w:rsid w:val="008A4280"/>
    <w:rsid w:val="008A5736"/>
    <w:rsid w:val="008C244B"/>
    <w:rsid w:val="008D44F6"/>
    <w:rsid w:val="008F33B6"/>
    <w:rsid w:val="0090547D"/>
    <w:rsid w:val="00907F6A"/>
    <w:rsid w:val="009114EE"/>
    <w:rsid w:val="00914B7E"/>
    <w:rsid w:val="00930582"/>
    <w:rsid w:val="00953083"/>
    <w:rsid w:val="0095771E"/>
    <w:rsid w:val="009605F8"/>
    <w:rsid w:val="00960D91"/>
    <w:rsid w:val="009672C6"/>
    <w:rsid w:val="00975243"/>
    <w:rsid w:val="009838BC"/>
    <w:rsid w:val="009A0161"/>
    <w:rsid w:val="009B2FB8"/>
    <w:rsid w:val="009B3EBD"/>
    <w:rsid w:val="009C23C4"/>
    <w:rsid w:val="009D62B0"/>
    <w:rsid w:val="009E264F"/>
    <w:rsid w:val="00A23C2D"/>
    <w:rsid w:val="00A2710C"/>
    <w:rsid w:val="00A3435B"/>
    <w:rsid w:val="00A37760"/>
    <w:rsid w:val="00A54325"/>
    <w:rsid w:val="00AD09D1"/>
    <w:rsid w:val="00AD5008"/>
    <w:rsid w:val="00AD7012"/>
    <w:rsid w:val="00B15491"/>
    <w:rsid w:val="00B244A5"/>
    <w:rsid w:val="00B3199C"/>
    <w:rsid w:val="00B33509"/>
    <w:rsid w:val="00B37EDF"/>
    <w:rsid w:val="00B4232A"/>
    <w:rsid w:val="00B6598B"/>
    <w:rsid w:val="00B91894"/>
    <w:rsid w:val="00BA02C9"/>
    <w:rsid w:val="00BA110B"/>
    <w:rsid w:val="00BA53A0"/>
    <w:rsid w:val="00BC2225"/>
    <w:rsid w:val="00BE46BF"/>
    <w:rsid w:val="00BE4D0D"/>
    <w:rsid w:val="00BF6E35"/>
    <w:rsid w:val="00C044E1"/>
    <w:rsid w:val="00C15FB4"/>
    <w:rsid w:val="00C168C6"/>
    <w:rsid w:val="00C42F92"/>
    <w:rsid w:val="00C56AC5"/>
    <w:rsid w:val="00C72A49"/>
    <w:rsid w:val="00CA0111"/>
    <w:rsid w:val="00CA2D37"/>
    <w:rsid w:val="00CA3D11"/>
    <w:rsid w:val="00CA4E07"/>
    <w:rsid w:val="00CB32FF"/>
    <w:rsid w:val="00D2081F"/>
    <w:rsid w:val="00D30F9C"/>
    <w:rsid w:val="00D33430"/>
    <w:rsid w:val="00D47484"/>
    <w:rsid w:val="00D530F6"/>
    <w:rsid w:val="00D56FA6"/>
    <w:rsid w:val="00D7418B"/>
    <w:rsid w:val="00DA6E4D"/>
    <w:rsid w:val="00DB1750"/>
    <w:rsid w:val="00DB5AB0"/>
    <w:rsid w:val="00DE3307"/>
    <w:rsid w:val="00E01B93"/>
    <w:rsid w:val="00E028E2"/>
    <w:rsid w:val="00E152E3"/>
    <w:rsid w:val="00E23456"/>
    <w:rsid w:val="00E24ED3"/>
    <w:rsid w:val="00E45325"/>
    <w:rsid w:val="00E8621B"/>
    <w:rsid w:val="00EA4257"/>
    <w:rsid w:val="00EA5112"/>
    <w:rsid w:val="00EA664A"/>
    <w:rsid w:val="00EE3ACF"/>
    <w:rsid w:val="00EE7952"/>
    <w:rsid w:val="00F036D0"/>
    <w:rsid w:val="00F03B1C"/>
    <w:rsid w:val="00F058BB"/>
    <w:rsid w:val="00F302CE"/>
    <w:rsid w:val="00F67351"/>
    <w:rsid w:val="00F95D17"/>
    <w:rsid w:val="00FA4D53"/>
    <w:rsid w:val="00FB4FE5"/>
    <w:rsid w:val="00FC4663"/>
    <w:rsid w:val="00FD03FF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11438"/>
    <w:pPr>
      <w:spacing w:after="0" w:line="240" w:lineRule="auto"/>
      <w:outlineLvl w:val="0"/>
    </w:pPr>
    <w:rPr>
      <w:rFonts w:ascii="Georgia" w:eastAsia="Calibri" w:hAnsi="Georgia" w:cs="Times New Roman"/>
      <w:b/>
      <w:sz w:val="32"/>
      <w:szCs w:val="20"/>
      <w:u w:color="A8C000"/>
      <w:lang w:val="x-none" w:eastAsia="x-non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68C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1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168C6"/>
  </w:style>
  <w:style w:type="paragraph" w:styleId="Slutkommentar">
    <w:name w:val="endnote text"/>
    <w:basedOn w:val="Normal"/>
    <w:link w:val="SlutkommentarChar"/>
    <w:uiPriority w:val="99"/>
    <w:semiHidden/>
    <w:unhideWhenUsed/>
    <w:rsid w:val="00C168C6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C168C6"/>
    <w:rPr>
      <w:sz w:val="20"/>
      <w:szCs w:val="20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C168C6"/>
    <w:rPr>
      <w:vertAlign w:val="superscript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1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168C6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595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59532B"/>
  </w:style>
  <w:style w:type="character" w:styleId="Kommentarsreferens">
    <w:name w:val="annotation reference"/>
    <w:basedOn w:val="Standardstycketypsnitt"/>
    <w:uiPriority w:val="99"/>
    <w:semiHidden/>
    <w:unhideWhenUsed/>
    <w:rsid w:val="00DB17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B175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rsid w:val="00DB175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17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1750"/>
    <w:rPr>
      <w:b/>
      <w:bCs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C222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BC2225"/>
    <w:rPr>
      <w:sz w:val="20"/>
      <w:szCs w:val="20"/>
    </w:rPr>
  </w:style>
  <w:style w:type="character" w:styleId="Fotnotsreferens">
    <w:name w:val="footnote reference"/>
    <w:basedOn w:val="Standardstycketypsnitt"/>
    <w:uiPriority w:val="99"/>
    <w:semiHidden/>
    <w:unhideWhenUsed/>
    <w:rsid w:val="00BC2225"/>
    <w:rPr>
      <w:vertAlign w:val="superscript"/>
    </w:rPr>
  </w:style>
  <w:style w:type="character" w:customStyle="1" w:styleId="hps">
    <w:name w:val="hps"/>
    <w:basedOn w:val="Standardstycketypsnitt"/>
    <w:rsid w:val="00BF6E35"/>
  </w:style>
  <w:style w:type="character" w:customStyle="1" w:styleId="ingress1">
    <w:name w:val="ingress1"/>
    <w:basedOn w:val="Standardstycketypsnitt"/>
    <w:rsid w:val="00D56FA6"/>
    <w:rPr>
      <w:vanish w:val="0"/>
      <w:webHidden w:val="0"/>
      <w:sz w:val="34"/>
      <w:szCs w:val="34"/>
      <w:specVanish w:val="0"/>
    </w:rPr>
  </w:style>
  <w:style w:type="character" w:customStyle="1" w:styleId="Rubrik1Char">
    <w:name w:val="Rubrik 1 Char"/>
    <w:basedOn w:val="Standardstycketypsnitt"/>
    <w:link w:val="Rubrik1"/>
    <w:uiPriority w:val="9"/>
    <w:rsid w:val="00211438"/>
    <w:rPr>
      <w:rFonts w:ascii="Georgia" w:eastAsia="Calibri" w:hAnsi="Georgia" w:cs="Times New Roman"/>
      <w:b/>
      <w:sz w:val="32"/>
      <w:szCs w:val="20"/>
      <w:u w:color="A8C00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11438"/>
    <w:pPr>
      <w:spacing w:after="0" w:line="240" w:lineRule="auto"/>
      <w:outlineLvl w:val="0"/>
    </w:pPr>
    <w:rPr>
      <w:rFonts w:ascii="Georgia" w:eastAsia="Calibri" w:hAnsi="Georgia" w:cs="Times New Roman"/>
      <w:b/>
      <w:sz w:val="32"/>
      <w:szCs w:val="20"/>
      <w:u w:color="A8C000"/>
      <w:lang w:val="x-none" w:eastAsia="x-non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68C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1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168C6"/>
  </w:style>
  <w:style w:type="paragraph" w:styleId="Slutkommentar">
    <w:name w:val="endnote text"/>
    <w:basedOn w:val="Normal"/>
    <w:link w:val="SlutkommentarChar"/>
    <w:uiPriority w:val="99"/>
    <w:semiHidden/>
    <w:unhideWhenUsed/>
    <w:rsid w:val="00C168C6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C168C6"/>
    <w:rPr>
      <w:sz w:val="20"/>
      <w:szCs w:val="20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C168C6"/>
    <w:rPr>
      <w:vertAlign w:val="superscript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1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168C6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595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59532B"/>
  </w:style>
  <w:style w:type="character" w:styleId="Kommentarsreferens">
    <w:name w:val="annotation reference"/>
    <w:basedOn w:val="Standardstycketypsnitt"/>
    <w:uiPriority w:val="99"/>
    <w:semiHidden/>
    <w:unhideWhenUsed/>
    <w:rsid w:val="00DB17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B175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rsid w:val="00DB175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17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1750"/>
    <w:rPr>
      <w:b/>
      <w:bCs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C222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BC2225"/>
    <w:rPr>
      <w:sz w:val="20"/>
      <w:szCs w:val="20"/>
    </w:rPr>
  </w:style>
  <w:style w:type="character" w:styleId="Fotnotsreferens">
    <w:name w:val="footnote reference"/>
    <w:basedOn w:val="Standardstycketypsnitt"/>
    <w:uiPriority w:val="99"/>
    <w:semiHidden/>
    <w:unhideWhenUsed/>
    <w:rsid w:val="00BC2225"/>
    <w:rPr>
      <w:vertAlign w:val="superscript"/>
    </w:rPr>
  </w:style>
  <w:style w:type="character" w:customStyle="1" w:styleId="hps">
    <w:name w:val="hps"/>
    <w:basedOn w:val="Standardstycketypsnitt"/>
    <w:rsid w:val="00BF6E35"/>
  </w:style>
  <w:style w:type="character" w:customStyle="1" w:styleId="ingress1">
    <w:name w:val="ingress1"/>
    <w:basedOn w:val="Standardstycketypsnitt"/>
    <w:rsid w:val="00D56FA6"/>
    <w:rPr>
      <w:vanish w:val="0"/>
      <w:webHidden w:val="0"/>
      <w:sz w:val="34"/>
      <w:szCs w:val="34"/>
      <w:specVanish w:val="0"/>
    </w:rPr>
  </w:style>
  <w:style w:type="character" w:customStyle="1" w:styleId="Rubrik1Char">
    <w:name w:val="Rubrik 1 Char"/>
    <w:basedOn w:val="Standardstycketypsnitt"/>
    <w:link w:val="Rubrik1"/>
    <w:uiPriority w:val="9"/>
    <w:rsid w:val="00211438"/>
    <w:rPr>
      <w:rFonts w:ascii="Georgia" w:eastAsia="Calibri" w:hAnsi="Georgia" w:cs="Times New Roman"/>
      <w:b/>
      <w:sz w:val="32"/>
      <w:szCs w:val="20"/>
      <w:u w:color="A8C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25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6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077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79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A05BE-4E61-064F-BA73-B8A23DC3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693</Characters>
  <Application>Microsoft Macintosh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Astellas Pharma Inc.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Bergh, Alexandra</dc:creator>
  <cp:lastModifiedBy>Patrik Gustavsson</cp:lastModifiedBy>
  <cp:revision>2</cp:revision>
  <cp:lastPrinted>2014-09-08T11:36:00Z</cp:lastPrinted>
  <dcterms:created xsi:type="dcterms:W3CDTF">2014-09-11T12:00:00Z</dcterms:created>
  <dcterms:modified xsi:type="dcterms:W3CDTF">2014-09-11T12:00:00Z</dcterms:modified>
</cp:coreProperties>
</file>